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B218" w14:textId="77777777" w:rsidR="0017268E" w:rsidRDefault="00000000">
      <w:pPr>
        <w:jc w:val="center"/>
        <w:rPr>
          <w:rFonts w:ascii="Patrick Hand" w:eastAsia="Patrick Hand" w:hAnsi="Patrick Hand" w:cs="Patrick Hand"/>
          <w:b/>
          <w:sz w:val="48"/>
          <w:szCs w:val="48"/>
        </w:rPr>
      </w:pPr>
      <w:r>
        <w:rPr>
          <w:rFonts w:ascii="Patrick Hand" w:eastAsia="Patrick Hand" w:hAnsi="Patrick Hand" w:cs="Patrick Hand"/>
          <w:b/>
          <w:sz w:val="48"/>
          <w:szCs w:val="48"/>
        </w:rPr>
        <w:t xml:space="preserve">Survival of the Fittest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7268E" w14:paraId="7D99C5AF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FAEB" w14:textId="77777777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MDaPh: Gwyddoniaeth a Thechnoleg </w:t>
            </w:r>
          </w:p>
        </w:tc>
      </w:tr>
      <w:tr w:rsidR="0017268E" w14:paraId="6B51D759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D33F" w14:textId="77777777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Diben: </w:t>
            </w:r>
          </w:p>
        </w:tc>
      </w:tr>
      <w:tr w:rsidR="0017268E" w14:paraId="5F05BC9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6BC4" w14:textId="77777777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108C" w14:textId="77777777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DD: </w:t>
            </w:r>
          </w:p>
        </w:tc>
      </w:tr>
      <w:tr w:rsidR="0017268E" w14:paraId="662BB747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2F97" w14:textId="77777777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Deall ac ymchwilio theori esblygiad; dylunio anifail newydd i fyw mewn amgylchedd newydd   </w:t>
            </w:r>
          </w:p>
        </w:tc>
      </w:tr>
    </w:tbl>
    <w:p w14:paraId="36230FB6" w14:textId="77777777" w:rsidR="0017268E" w:rsidRDefault="0017268E">
      <w:pPr>
        <w:jc w:val="center"/>
      </w:pPr>
    </w:p>
    <w:p w14:paraId="7A1E88B0" w14:textId="77777777" w:rsidR="0017268E" w:rsidRDefault="0017268E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17268E" w14:paraId="53BE0F8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C466" w14:textId="77777777" w:rsidR="0017268E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254B" w14:textId="0FC505C3" w:rsidR="0017268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Trafodaeth dosbarth - beth yw</w:t>
            </w:r>
            <w:r w:rsidR="00571F00">
              <w:rPr>
                <w:rFonts w:ascii="Patrick Hand" w:eastAsia="Patrick Hand" w:hAnsi="Patrick Hand" w:cs="Patrick Hand"/>
                <w:sz w:val="28"/>
                <w:szCs w:val="28"/>
              </w:rPr>
              <w:t>'r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theori esblygiad? </w:t>
            </w:r>
          </w:p>
          <w:p w14:paraId="73B0767A" w14:textId="77777777" w:rsidR="0017268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Gallech wneud grid GED - Beth mae’r disgyblion yn gwybod yn barod, beth hoffent wybod? </w:t>
            </w:r>
          </w:p>
        </w:tc>
      </w:tr>
      <w:tr w:rsidR="0017268E" w14:paraId="457FEB5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AC1A" w14:textId="77777777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4267" w14:textId="77777777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Gweler adnoddau am syniadau a chynlluniau ychwanegol. </w:t>
            </w:r>
          </w:p>
          <w:p w14:paraId="01FA44E9" w14:textId="77777777" w:rsidR="0017268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Gweithgareddau </w:t>
            </w:r>
          </w:p>
          <w:p w14:paraId="793249CD" w14:textId="77777777" w:rsidR="0017268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Archwilio esblygiad  ac amrywiad (variation) trwy gemau ‘Guess Who’ a ‘Top Trumps’, gan nodi genynnau a nodweddion trechol a enciliol syml</w:t>
            </w:r>
          </w:p>
          <w:p w14:paraId="19462F4B" w14:textId="4A071CFC" w:rsidR="0017268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ymchwilio i fwta</w:t>
            </w:r>
            <w:r w:rsidR="00571F00">
              <w:rPr>
                <w:rFonts w:ascii="Patrick Hand" w:eastAsia="Patrick Hand" w:hAnsi="Patrick Hand" w:cs="Patrick Hand"/>
                <w:sz w:val="28"/>
                <w:szCs w:val="28"/>
              </w:rPr>
              <w:t>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iad (mutation), deall y g</w:t>
            </w:r>
            <w:r w:rsidR="00571F00">
              <w:rPr>
                <w:rFonts w:ascii="Patrick Hand" w:eastAsia="Patrick Hand" w:hAnsi="Patrick Hand" w:cs="Patrick Hand"/>
                <w:sz w:val="28"/>
                <w:szCs w:val="28"/>
              </w:rPr>
              <w:t>ellir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arwain at fantais (addasiad) neu anfantais</w:t>
            </w:r>
          </w:p>
          <w:p w14:paraId="3491175B" w14:textId="77777777" w:rsidR="0017268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dylunio anifail neu blanhigyn a fydd yn ‘ffynnu’ mewn amgylchedd penodol, gan egluro eu rhesymau</w:t>
            </w:r>
          </w:p>
          <w:p w14:paraId="3D39BFFF" w14:textId="77777777" w:rsidR="0017268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ymchwilio i effaith gwyddonwyr allweddol fel Darwin, Anning a Wallace, gan ddefnyddio tystiolaeth i ategu eu syniadau esblygiadol</w:t>
            </w:r>
          </w:p>
          <w:p w14:paraId="6B876D7B" w14:textId="422D76B9" w:rsidR="0017268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>archwilio esblygiad hedfan mewn adar trwy'r c</w:t>
            </w:r>
            <w:r w:rsidR="00571F00">
              <w:rPr>
                <w:rFonts w:ascii="Patrick Hand" w:eastAsia="Patrick Hand" w:hAnsi="Patrick Hand" w:cs="Patrick Hand"/>
                <w:sz w:val="28"/>
                <w:szCs w:val="28"/>
              </w:rPr>
              <w:t>y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fnod ffosil wrth archwilio a chreu eu cladogramau eu hunain</w:t>
            </w:r>
          </w:p>
        </w:tc>
      </w:tr>
      <w:tr w:rsidR="0017268E" w14:paraId="4FE9318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328F" w14:textId="77777777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7C81" w14:textId="2B4F24EF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Gall y disgyblion </w:t>
            </w:r>
            <w:r w:rsidR="00571F00">
              <w:rPr>
                <w:rFonts w:ascii="Patrick Hand" w:eastAsia="Patrick Hand" w:hAnsi="Patrick Hand" w:cs="Patrick Hand"/>
                <w:sz w:val="28"/>
                <w:szCs w:val="28"/>
              </w:rPr>
              <w:t>g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reu Google Sites gydag adrannau gwahanol i arddangos yr hyn maent wedi dysgu. Gallen</w:t>
            </w:r>
            <w:r w:rsidR="00571F00">
              <w:rPr>
                <w:rFonts w:ascii="Patrick Hand" w:eastAsia="Patrick Hand" w:hAnsi="Patrick Hand" w:cs="Patrick Hand"/>
                <w:sz w:val="28"/>
                <w:szCs w:val="28"/>
              </w:rPr>
              <w:t>t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wedyn rannu gyda dosbarth / ysgol arall er mwyn eu helpu nhw d</w:t>
            </w:r>
            <w:r w:rsidR="00571F00">
              <w:rPr>
                <w:rFonts w:ascii="Patrick Hand" w:eastAsia="Patrick Hand" w:hAnsi="Patrick Hand" w:cs="Patrick Hand"/>
                <w:sz w:val="28"/>
                <w:szCs w:val="28"/>
              </w:rPr>
              <w:t>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eall esblygiad.</w:t>
            </w:r>
          </w:p>
        </w:tc>
      </w:tr>
      <w:tr w:rsidR="0017268E" w14:paraId="5B95C860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2CD7" w14:textId="77777777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118B" w14:textId="3C24C5E8" w:rsidR="0017268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Llenwi eu grid GED - gan nodi beth maent wedi </w:t>
            </w:r>
            <w:r w:rsidR="00571F00">
              <w:rPr>
                <w:rFonts w:ascii="Patrick Hand" w:eastAsia="Patrick Hand" w:hAnsi="Patrick Hand" w:cs="Patrick Hand"/>
                <w:sz w:val="28"/>
                <w:szCs w:val="28"/>
              </w:rPr>
              <w:t>ei 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dysgu </w:t>
            </w:r>
            <w:r w:rsidR="00571F00">
              <w:rPr>
                <w:rFonts w:ascii="Patrick Hand" w:eastAsia="Patrick Hand" w:hAnsi="Patrick Hand" w:cs="Patrick Hand"/>
                <w:sz w:val="28"/>
                <w:szCs w:val="28"/>
              </w:rPr>
              <w:t>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rwy’r uned o waith.</w:t>
            </w:r>
          </w:p>
        </w:tc>
      </w:tr>
      <w:tr w:rsidR="0017268E" w14:paraId="49B7218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04A3" w14:textId="77777777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9B0F" w14:textId="77777777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hyperlink r:id="rId5">
              <w:r>
                <w:rPr>
                  <w:rFonts w:ascii="Patrick Hand" w:eastAsia="Patrick Hand" w:hAnsi="Patrick Hand" w:cs="Patrick Hand"/>
                  <w:color w:val="1155CC"/>
                  <w:sz w:val="28"/>
                  <w:szCs w:val="28"/>
                  <w:u w:val="single"/>
                </w:rPr>
                <w:t>Survival of the fittest - STEM</w:t>
              </w:r>
            </w:hyperlink>
          </w:p>
          <w:p w14:paraId="40EC70FB" w14:textId="77777777" w:rsidR="001726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hyperlink r:id="rId6">
              <w:r>
                <w:rPr>
                  <w:rFonts w:ascii="Patrick Hand" w:eastAsia="Patrick Hand" w:hAnsi="Patrick Hand" w:cs="Patrick Hand"/>
                  <w:color w:val="1155CC"/>
                  <w:sz w:val="28"/>
                  <w:szCs w:val="28"/>
                  <w:u w:val="single"/>
                </w:rPr>
                <w:t xml:space="preserve">Adnodd - Gwaith Darwin </w:t>
              </w:r>
            </w:hyperlink>
          </w:p>
        </w:tc>
      </w:tr>
    </w:tbl>
    <w:p w14:paraId="118F0C4C" w14:textId="77777777" w:rsidR="0017268E" w:rsidRDefault="0017268E">
      <w:pPr>
        <w:rPr>
          <w:rFonts w:ascii="Patrick Hand" w:eastAsia="Patrick Hand" w:hAnsi="Patrick Hand" w:cs="Patrick Hand"/>
          <w:sz w:val="60"/>
          <w:szCs w:val="60"/>
        </w:rPr>
      </w:pPr>
    </w:p>
    <w:sectPr w:rsidR="001726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6597"/>
    <w:multiLevelType w:val="multilevel"/>
    <w:tmpl w:val="5956A5C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E61A96"/>
    <w:multiLevelType w:val="multilevel"/>
    <w:tmpl w:val="2E0CE73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CA27C7"/>
    <w:multiLevelType w:val="multilevel"/>
    <w:tmpl w:val="65C2554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0817495">
    <w:abstractNumId w:val="1"/>
  </w:num>
  <w:num w:numId="2" w16cid:durableId="1832482498">
    <w:abstractNumId w:val="2"/>
  </w:num>
  <w:num w:numId="3" w16cid:durableId="212935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8E"/>
    <w:rsid w:val="0017268E"/>
    <w:rsid w:val="00571F00"/>
    <w:rsid w:val="00F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CCFEA"/>
  <w15:docId w15:val="{95EC2D20-AEE5-B74C-BF8C-A427848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ffinschools.co.uk/wp-content/uploads/2019/02/Puffin-Schools-KS2-Resource-Pack-Origin-Of-Species-STEAM.pdf" TargetMode="External"/><Relationship Id="rId5" Type="http://schemas.openxmlformats.org/officeDocument/2006/relationships/hyperlink" Target="https://www.stem.org.uk/resources/elibrary/resource/459616/survival-fit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2023-06-22T18:13:00Z</dcterms:created>
  <dcterms:modified xsi:type="dcterms:W3CDTF">2023-06-22T18:13:00Z</dcterms:modified>
</cp:coreProperties>
</file>