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Lesson Overview </w:t>
      </w:r>
    </w:p>
    <w:p w:rsidR="00000000" w:rsidDel="00000000" w:rsidP="00000000" w:rsidRDefault="00000000" w:rsidRPr="00000000" w14:paraId="00000002">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Boxing skipping</w:t>
      </w:r>
    </w:p>
    <w:p w:rsidR="00000000" w:rsidDel="00000000" w:rsidP="00000000" w:rsidRDefault="00000000" w:rsidRPr="00000000" w14:paraId="00000003">
      <w:pPr>
        <w:jc w:val="center"/>
        <w:rPr>
          <w:rFonts w:ascii="Mali" w:cs="Mali" w:eastAsia="Mali" w:hAnsi="Mali"/>
          <w:b w:val="1"/>
          <w:sz w:val="32"/>
          <w:szCs w:val="32"/>
          <w:u w:val="single"/>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635"/>
        <w:gridCol w:w="4365"/>
        <w:tblGridChange w:id="0">
          <w:tblGrid>
            <w:gridCol w:w="3000"/>
            <w:gridCol w:w="1635"/>
            <w:gridCol w:w="4365"/>
          </w:tblGrid>
        </w:tblGridChange>
      </w:tblGrid>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AOLE: Health and Wellbeing (physical)</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4 Purpose: </w:t>
            </w:r>
            <w:r w:rsidDel="00000000" w:rsidR="00000000" w:rsidRPr="00000000">
              <w:rPr>
                <w:b w:val="1"/>
                <w:color w:val="1f1f1f"/>
                <w:sz w:val="27"/>
                <w:szCs w:val="27"/>
                <w:highlight w:val="white"/>
                <w:rtl w:val="0"/>
              </w:rPr>
              <w:t xml:space="preserve">healthy, confident individuals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rFonts w:ascii="Mali" w:cs="Mali" w:eastAsia="Mali" w:hAnsi="Mali"/>
                <w:b w:val="1"/>
                <w:sz w:val="32"/>
                <w:szCs w:val="32"/>
                <w:rtl w:val="0"/>
              </w:rPr>
              <w:t xml:space="preserve">WM: </w:t>
            </w:r>
            <w:r w:rsidDel="00000000" w:rsidR="00000000" w:rsidRPr="00000000">
              <w:rPr>
                <w:color w:val="1f1f1f"/>
                <w:sz w:val="24"/>
                <w:szCs w:val="24"/>
                <w:rtl w:val="0"/>
              </w:rPr>
              <w:t xml:space="preserve">Developing physical health and well-being has lifelong benefits.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DL: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color w:val="1f1f1f"/>
                <w:sz w:val="24"/>
                <w:szCs w:val="24"/>
                <w:highlight w:val="white"/>
                <w:rtl w:val="0"/>
              </w:rPr>
              <w:t xml:space="preserve">I can develop and apply a range of skills in familiar, unfamiliar and changing situations, exploring space creatively in response to a variety of stimuli. I can motivate myself to engage confidently in regular physical activity and sport, and am aware of my own progress.</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Mali" w:cs="Mali" w:eastAsia="Mali" w:hAnsi="Mali"/>
                <w:b w:val="1"/>
                <w:sz w:val="32"/>
                <w:szCs w:val="32"/>
                <w:rtl w:val="0"/>
              </w:rPr>
              <w:t xml:space="preserve">LO: </w:t>
            </w:r>
            <w:r w:rsidDel="00000000" w:rsidR="00000000" w:rsidRPr="00000000">
              <w:rPr>
                <w:sz w:val="24"/>
                <w:szCs w:val="24"/>
                <w:rtl w:val="0"/>
              </w:rPr>
              <w:t xml:space="preserve">To use boxing skipping to improve agility, control, balance and speed</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Intro: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general warm up to include jumps, hops and bursts of speed</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Main: </w:t>
            </w:r>
          </w:p>
          <w:p w:rsidR="00000000" w:rsidDel="00000000" w:rsidP="00000000" w:rsidRDefault="00000000" w:rsidRPr="00000000" w14:paraId="00000018">
            <w:pPr>
              <w:widowControl w:val="0"/>
              <w:spacing w:line="240" w:lineRule="auto"/>
              <w:rPr>
                <w:sz w:val="24"/>
                <w:szCs w:val="24"/>
              </w:rPr>
            </w:pPr>
            <w:r w:rsidDel="00000000" w:rsidR="00000000" w:rsidRPr="00000000">
              <w:rPr>
                <w:sz w:val="24"/>
                <w:szCs w:val="24"/>
                <w:rtl w:val="0"/>
              </w:rPr>
              <w:t xml:space="preserve">If you are very brave then you can try this as a whole class, but if ropes are limited them try it as part of the circuits carousel with some demo sessions first. Best done in gym, hall or yard but not on grass!</w:t>
            </w:r>
          </w:p>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sz w:val="24"/>
                <w:szCs w:val="24"/>
              </w:rPr>
            </w:pPr>
            <w:r w:rsidDel="00000000" w:rsidR="00000000" w:rsidRPr="00000000">
              <w:rPr>
                <w:b w:val="1"/>
                <w:sz w:val="24"/>
                <w:szCs w:val="24"/>
                <w:rtl w:val="0"/>
              </w:rPr>
              <w:t xml:space="preserve">Boxing skipping</w:t>
            </w:r>
            <w:r w:rsidDel="00000000" w:rsidR="00000000" w:rsidRPr="00000000">
              <w:rPr>
                <w:sz w:val="24"/>
                <w:szCs w:val="24"/>
                <w:rtl w:val="0"/>
              </w:rPr>
              <w:t xml:space="preserve">:Jump rope for heart: </w:t>
            </w:r>
            <w:hyperlink r:id="rId6">
              <w:r w:rsidDel="00000000" w:rsidR="00000000" w:rsidRPr="00000000">
                <w:rPr>
                  <w:color w:val="1155cc"/>
                  <w:sz w:val="24"/>
                  <w:szCs w:val="24"/>
                  <w:u w:val="single"/>
                  <w:rtl w:val="0"/>
                </w:rPr>
                <w:t xml:space="preserve">https://www.jumprope.org.au/home?showlogin=true</w:t>
              </w:r>
            </w:hyperlink>
            <w:r w:rsidDel="00000000" w:rsidR="00000000" w:rsidRPr="00000000">
              <w:rPr>
                <w:rtl w:val="0"/>
              </w:rPr>
            </w:r>
          </w:p>
          <w:p w:rsidR="00000000" w:rsidDel="00000000" w:rsidP="00000000" w:rsidRDefault="00000000" w:rsidRPr="00000000" w14:paraId="0000001C">
            <w:pPr>
              <w:widowControl w:val="0"/>
              <w:spacing w:line="240" w:lineRule="auto"/>
              <w:rPr>
                <w:sz w:val="24"/>
                <w:szCs w:val="24"/>
              </w:rPr>
            </w:pPr>
            <w:r w:rsidDel="00000000" w:rsidR="00000000" w:rsidRPr="00000000">
              <w:rPr>
                <w:sz w:val="24"/>
                <w:szCs w:val="24"/>
                <w:rtl w:val="0"/>
              </w:rPr>
              <w:t xml:space="preserve">this is an Australian site but the Youtube videos show different skipping techniques</w:t>
            </w:r>
          </w:p>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More videos here:</w:t>
            </w:r>
          </w:p>
          <w:p w:rsidR="00000000" w:rsidDel="00000000" w:rsidP="00000000" w:rsidRDefault="00000000" w:rsidRPr="00000000" w14:paraId="0000001E">
            <w:pPr>
              <w:widowControl w:val="0"/>
              <w:spacing w:line="240" w:lineRule="auto"/>
              <w:rPr>
                <w:sz w:val="24"/>
                <w:szCs w:val="24"/>
              </w:rPr>
            </w:pPr>
            <w:hyperlink r:id="rId7">
              <w:r w:rsidDel="00000000" w:rsidR="00000000" w:rsidRPr="00000000">
                <w:rPr>
                  <w:color w:val="1155cc"/>
                  <w:sz w:val="24"/>
                  <w:szCs w:val="24"/>
                  <w:u w:val="single"/>
                  <w:rtl w:val="0"/>
                </w:rPr>
                <w:t xml:space="preserve">https://www.youtube.com/channel/UCP68FtlyWk2COofdaUkC9HQ</w:t>
              </w:r>
            </w:hyperlink>
            <w:r w:rsidDel="00000000" w:rsidR="00000000" w:rsidRPr="00000000">
              <w:rPr>
                <w:rtl w:val="0"/>
              </w:rPr>
            </w:r>
          </w:p>
          <w:p w:rsidR="00000000" w:rsidDel="00000000" w:rsidP="00000000" w:rsidRDefault="00000000" w:rsidRPr="00000000" w14:paraId="0000001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sz w:val="24"/>
                <w:szCs w:val="24"/>
              </w:rPr>
            </w:pPr>
            <w:hyperlink r:id="rId8">
              <w:r w:rsidDel="00000000" w:rsidR="00000000" w:rsidRPr="00000000">
                <w:rPr>
                  <w:color w:val="1155cc"/>
                  <w:sz w:val="24"/>
                  <w:szCs w:val="24"/>
                  <w:u w:val="single"/>
                  <w:rtl w:val="0"/>
                </w:rPr>
                <w:t xml:space="preserve">Skipping Rope Games and Activities Activity Pack</w:t>
              </w:r>
            </w:hyperlink>
            <w:r w:rsidDel="00000000" w:rsidR="00000000" w:rsidRPr="00000000">
              <w:rPr>
                <w:rtl w:val="0"/>
              </w:rPr>
            </w:r>
          </w:p>
          <w:p w:rsidR="00000000" w:rsidDel="00000000" w:rsidP="00000000" w:rsidRDefault="00000000" w:rsidRPr="00000000" w14:paraId="0000002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sz w:val="24"/>
                <w:szCs w:val="24"/>
              </w:rPr>
            </w:pPr>
            <w:hyperlink r:id="rId9">
              <w:r w:rsidDel="00000000" w:rsidR="00000000" w:rsidRPr="00000000">
                <w:rPr>
                  <w:color w:val="0000ee"/>
                  <w:u w:val="single"/>
                  <w:shd w:fill="auto" w:val="clear"/>
                  <w:rtl w:val="0"/>
                </w:rPr>
                <w:t xml:space="preserve">BOXER STEP TUTORIAL - Jumping Rope Like A Boxer (ULTIMATE GUIDE)</w:t>
              </w:r>
            </w:hyperlink>
            <w:r w:rsidDel="00000000" w:rsidR="00000000" w:rsidRPr="00000000">
              <w:rPr>
                <w:rtl w:val="0"/>
              </w:rPr>
            </w:r>
          </w:p>
          <w:p w:rsidR="00000000" w:rsidDel="00000000" w:rsidP="00000000" w:rsidRDefault="00000000" w:rsidRPr="00000000" w14:paraId="0000002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hyperlink r:id="rId10">
              <w:r w:rsidDel="00000000" w:rsidR="00000000" w:rsidRPr="00000000">
                <w:rPr>
                  <w:color w:val="0000ee"/>
                  <w:u w:val="single"/>
                  <w:shd w:fill="auto" w:val="clear"/>
                  <w:rtl w:val="0"/>
                </w:rPr>
                <w:t xml:space="preserve">Learn The Jump Rope Boxer Skip In 5 Easy Steps</w:t>
              </w:r>
            </w:hyperlink>
            <w:r w:rsidDel="00000000" w:rsidR="00000000" w:rsidRPr="00000000">
              <w:rPr>
                <w:rtl w:val="0"/>
              </w:rPr>
            </w:r>
          </w:p>
          <w:p w:rsidR="00000000" w:rsidDel="00000000" w:rsidP="00000000" w:rsidRDefault="00000000" w:rsidRPr="00000000" w14:paraId="00000026">
            <w:pPr>
              <w:widowControl w:val="0"/>
              <w:spacing w:line="240" w:lineRule="auto"/>
              <w:rPr>
                <w:b w:val="1"/>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Plenary: </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Cool down</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What part of your body does skipping benefit? Why do boxers use skipping as a main training tool?</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Option to produce cards for each exercise to pass onto other pupil groups</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Useful links: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Science and Technology</w:t>
            </w:r>
            <w:r w:rsidDel="00000000" w:rsidR="00000000" w:rsidRPr="00000000">
              <w:rPr>
                <w:sz w:val="24"/>
                <w:szCs w:val="24"/>
                <w:rtl w:val="0"/>
              </w:rPr>
              <w:t xml:space="preserve">: measuring heart health</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Physical:</w:t>
            </w:r>
            <w:r w:rsidDel="00000000" w:rsidR="00000000" w:rsidRPr="00000000">
              <w:rPr>
                <w:sz w:val="24"/>
                <w:szCs w:val="24"/>
                <w:rtl w:val="0"/>
              </w:rPr>
              <w:t xml:space="preserve"> Boxing fitness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Design technology</w:t>
            </w:r>
            <w:r w:rsidDel="00000000" w:rsidR="00000000" w:rsidRPr="00000000">
              <w:rPr>
                <w:sz w:val="24"/>
                <w:szCs w:val="24"/>
                <w:rtl w:val="0"/>
              </w:rPr>
              <w:t xml:space="preserve">: Design a smoothie or energy bar for an athlete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Expressive arts</w:t>
            </w:r>
            <w:r w:rsidDel="00000000" w:rsidR="00000000" w:rsidRPr="00000000">
              <w:rPr>
                <w:sz w:val="24"/>
                <w:szCs w:val="24"/>
                <w:rtl w:val="0"/>
              </w:rPr>
              <w:t xml:space="preserve">: slow mo fighting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Expressive arts</w:t>
            </w:r>
            <w:r w:rsidDel="00000000" w:rsidR="00000000" w:rsidRPr="00000000">
              <w:rPr>
                <w:sz w:val="24"/>
                <w:szCs w:val="24"/>
                <w:rtl w:val="0"/>
              </w:rPr>
              <w:t xml:space="preserve">: figure drawing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39">
      <w:pPr>
        <w:rPr>
          <w:rFonts w:ascii="Mali" w:cs="Mali" w:eastAsia="Mali" w:hAnsi="Mali"/>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watch?v=1-KvIEU03yc" TargetMode="External"/><Relationship Id="rId9" Type="http://schemas.openxmlformats.org/officeDocument/2006/relationships/hyperlink" Target="https://www.youtube.com/watch?v=XH8hwq_VGxo" TargetMode="External"/><Relationship Id="rId5" Type="http://schemas.openxmlformats.org/officeDocument/2006/relationships/styles" Target="styles.xml"/><Relationship Id="rId6" Type="http://schemas.openxmlformats.org/officeDocument/2006/relationships/hyperlink" Target="https://www.jumprope.org.au/home?showlogin=true" TargetMode="External"/><Relationship Id="rId7" Type="http://schemas.openxmlformats.org/officeDocument/2006/relationships/hyperlink" Target="https://www.youtube.com/channel/UCP68FtlyWk2COofdaUkC9HQ" TargetMode="External"/><Relationship Id="rId8" Type="http://schemas.openxmlformats.org/officeDocument/2006/relationships/hyperlink" Target="https://www.twinkl.co.uk/resource/skipping-rope-games-and-activities-activity-pack-t2-t-16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