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A78D4" w14:textId="2B9744D0" w:rsidR="00302330" w:rsidRDefault="00C1173D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 w:rsidRPr="00C1173D">
        <w:rPr>
          <w:rFonts w:ascii="Mali" w:eastAsia="Mali" w:hAnsi="Mali" w:cs="Mali"/>
          <w:b/>
          <w:sz w:val="32"/>
          <w:szCs w:val="32"/>
          <w:u w:val="single"/>
        </w:rPr>
        <w:t>Celfyddyd Bop Onomatopoeia</w:t>
      </w: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302330" w14:paraId="1F45962F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2AB8" w14:textId="71C8D993" w:rsidR="00302330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MDaPh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>Y Celfyddydau Mynegiannol</w:t>
            </w:r>
          </w:p>
        </w:tc>
      </w:tr>
      <w:tr w:rsidR="00302330" w14:paraId="3921A50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4B89" w14:textId="63150E4A" w:rsidR="003023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</w:t>
            </w:r>
            <w:r w:rsidR="00C1173D">
              <w:rPr>
                <w:rFonts w:ascii="Mali" w:eastAsia="Mali" w:hAnsi="Mali" w:cs="Mali"/>
                <w:b/>
                <w:sz w:val="32"/>
                <w:szCs w:val="32"/>
              </w:rPr>
              <w:t>Diben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="00C1173D" w:rsidRPr="00C1173D">
              <w:rPr>
                <w:rFonts w:ascii="Mali" w:eastAsia="Mali" w:hAnsi="Mali" w:cs="Mali"/>
                <w:b/>
              </w:rPr>
              <w:t>Cyfranwyr mentrus, creadigol</w:t>
            </w:r>
          </w:p>
        </w:tc>
      </w:tr>
      <w:tr w:rsidR="00302330" w14:paraId="54F8D4D4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D3AE8" w14:textId="44E996D5" w:rsidR="00302330" w:rsidRPr="00C1173D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HsB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Pr="00C1173D">
              <w:rPr>
                <w:color w:val="1F1F1F"/>
                <w:sz w:val="24"/>
                <w:szCs w:val="24"/>
              </w:rPr>
              <w:t>Mae archwilio’r celfyddydau mynegiannol yn hanfodol er mwyn dyfnhau sgiliau a gwybodaeth gelfyddydol, ac mae’n galluogi dysgwyr i ddod yn unigolion chwilfrydig a chreadigol.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9BA9D" w14:textId="76F30FD3" w:rsidR="003023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 w:rsidR="00C1173D"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C1173D" w:rsidRPr="00C1173D">
              <w:rPr>
                <w:sz w:val="24"/>
                <w:szCs w:val="24"/>
              </w:rPr>
              <w:t>Rwy’n gallu archwilio ac arbrofi’n annibynnol, a dangos rheolaeth dechnegol gydag ystod o ddeunyddiau, prosesau, adnoddau, offer a thechnolegau creadigol gan ddangos arloesedd a gwydnwch.</w:t>
            </w:r>
          </w:p>
        </w:tc>
      </w:tr>
      <w:tr w:rsidR="00302330" w14:paraId="00DF58A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9A0E8" w14:textId="7CB2E6CD" w:rsidR="00302330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NyW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</w:p>
          <w:p w14:paraId="316EC098" w14:textId="45068C0A" w:rsidR="00302330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1173D">
              <w:rPr>
                <w:sz w:val="24"/>
                <w:szCs w:val="24"/>
              </w:rPr>
              <w:t xml:space="preserve">Gallaf greu geiriau sain sy’n gysylltiedig â </w:t>
            </w:r>
            <w:r>
              <w:rPr>
                <w:sz w:val="24"/>
                <w:szCs w:val="24"/>
              </w:rPr>
              <w:t>gemau</w:t>
            </w:r>
            <w:r w:rsidRPr="00C117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paffio</w:t>
            </w:r>
            <w:r w:rsidRPr="00C1173D">
              <w:rPr>
                <w:sz w:val="24"/>
                <w:szCs w:val="24"/>
              </w:rPr>
              <w:t xml:space="preserve"> a’u troi’n gelf bop</w:t>
            </w:r>
          </w:p>
        </w:tc>
      </w:tr>
      <w:tr w:rsidR="00302330" w14:paraId="7791464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95C9C" w14:textId="116B3EAA" w:rsidR="00302330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Cyflwyniad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2057CDB0" w14:textId="0479C51F" w:rsidR="00302330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1173D">
              <w:rPr>
                <w:sz w:val="24"/>
                <w:szCs w:val="24"/>
              </w:rPr>
              <w:t>Cynhyrchodd Roy Lichenstein y gelfyddyd bop gyntaf yn union fel yr oedd Cuthbert Taylor yn dechrau ymladd. Mae llawer o'i luniau ar google.</w:t>
            </w:r>
          </w:p>
          <w:p w14:paraId="697B9EDB" w14:textId="77777777" w:rsidR="00C1173D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4EEC7AC" w14:textId="77777777" w:rsidR="00C1173D" w:rsidRPr="00C1173D" w:rsidRDefault="00C1173D" w:rsidP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1173D">
              <w:rPr>
                <w:sz w:val="24"/>
                <w:szCs w:val="24"/>
              </w:rPr>
              <w:t>Cynhyrchu llawer o synau sy'n gysylltiedig â bocsio</w:t>
            </w:r>
          </w:p>
          <w:p w14:paraId="376F0985" w14:textId="77777777" w:rsidR="00C1173D" w:rsidRPr="00C1173D" w:rsidRDefault="00C1173D" w:rsidP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1173D">
              <w:rPr>
                <w:sz w:val="24"/>
                <w:szCs w:val="24"/>
              </w:rPr>
              <w:t xml:space="preserve">Meddyliwch am bob math o sain, nid dim ond y rhai a wneir gan y menig, </w:t>
            </w:r>
          </w:p>
          <w:p w14:paraId="2DF26891" w14:textId="39CD0CB5" w:rsidR="00302330" w:rsidRDefault="00C1173D" w:rsidP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1173D">
              <w:rPr>
                <w:sz w:val="24"/>
                <w:szCs w:val="24"/>
              </w:rPr>
              <w:t>e.e. traed yn llithro, stampio, grunts a phwffiau anadl, sŵn yr aer fel pwnsh ​​maneg, sŵn y rhaffau ac ati</w:t>
            </w:r>
          </w:p>
          <w:p w14:paraId="47A25732" w14:textId="77777777" w:rsidR="00302330" w:rsidRDefault="00302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9F7EECF" w14:textId="77777777" w:rsidR="00302330" w:rsidRDefault="00302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02330" w14:paraId="24B287B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1EBC9" w14:textId="29E3CA3B" w:rsidR="00302330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Prif:</w:t>
            </w:r>
          </w:p>
          <w:p w14:paraId="4AFF3757" w14:textId="77777777" w:rsidR="003023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6">
              <w:r>
                <w:rPr>
                  <w:color w:val="1155CC"/>
                  <w:sz w:val="24"/>
                  <w:szCs w:val="24"/>
                  <w:u w:val="single"/>
                </w:rPr>
                <w:t>How to create a POP ART onomatopoeia! » Make a Mark Studios</w:t>
              </w:r>
            </w:hyperlink>
          </w:p>
          <w:p w14:paraId="3BFADCB9" w14:textId="77777777" w:rsidR="00302330" w:rsidRDefault="00302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BCE6EB9" w14:textId="397AB734" w:rsidR="00C1173D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C1173D">
              <w:rPr>
                <w:sz w:val="24"/>
                <w:szCs w:val="24"/>
              </w:rPr>
              <w:t>Nid yw'r ffilm hon yn arbennig o gyffrous ond mae'n dangos y broses!</w:t>
            </w:r>
            <w:r>
              <w:rPr>
                <w:sz w:val="24"/>
                <w:szCs w:val="24"/>
              </w:rPr>
              <w:t>)</w:t>
            </w:r>
          </w:p>
          <w:p w14:paraId="6CC1DAE5" w14:textId="6D33EB15" w:rsidR="003023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7">
              <w:r>
                <w:rPr>
                  <w:color w:val="0000EE"/>
                  <w:u w:val="single"/>
                </w:rPr>
                <w:t>Pop Art Onomatopoeia, Part 1</w:t>
              </w:r>
            </w:hyperlink>
            <w:r>
              <w:rPr>
                <w:sz w:val="24"/>
                <w:szCs w:val="24"/>
              </w:rPr>
              <w:t>)</w:t>
            </w:r>
          </w:p>
          <w:p w14:paraId="63F76F29" w14:textId="77777777" w:rsidR="00302330" w:rsidRDefault="00302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6706E5C" w14:textId="77777777" w:rsidR="00302330" w:rsidRDefault="00302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2467991" w14:textId="77777777" w:rsidR="00302330" w:rsidRDefault="00302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02330" w14:paraId="582DD273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61BA" w14:textId="6C7FAA66" w:rsidR="00302330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Diweddglo:</w:t>
            </w:r>
          </w:p>
          <w:p w14:paraId="41BD8663" w14:textId="3ADB99B5" w:rsidR="00302330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1173D">
              <w:rPr>
                <w:sz w:val="24"/>
                <w:szCs w:val="24"/>
              </w:rPr>
              <w:t>Arddangoswch o amgylch y dosbarth a thrafodwch</w:t>
            </w:r>
          </w:p>
          <w:p w14:paraId="6B5929EE" w14:textId="77777777" w:rsidR="00C1173D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475E9E2" w14:textId="77777777" w:rsidR="00C1173D" w:rsidRPr="00C1173D" w:rsidRDefault="00C1173D" w:rsidP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1173D">
              <w:rPr>
                <w:sz w:val="24"/>
                <w:szCs w:val="24"/>
              </w:rPr>
              <w:t>Estyniad:</w:t>
            </w:r>
          </w:p>
          <w:p w14:paraId="6BEC02A1" w14:textId="3A9A3082" w:rsidR="00302330" w:rsidRDefault="00C1173D" w:rsidP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1173D">
              <w:rPr>
                <w:sz w:val="24"/>
                <w:szCs w:val="24"/>
              </w:rPr>
              <w:t>Gwnewch gartŵn gan ddefnyddio'ch onomatopoeia</w:t>
            </w:r>
          </w:p>
        </w:tc>
      </w:tr>
      <w:tr w:rsidR="00302330" w14:paraId="5ECDD10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F5845" w14:textId="2C60637E" w:rsidR="00302330" w:rsidRDefault="00C11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Gwefannau Defnyddiol:</w:t>
            </w:r>
          </w:p>
          <w:p w14:paraId="291A4EBF" w14:textId="77777777" w:rsidR="003023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hyperlink r:id="rId8">
              <w:r>
                <w:rPr>
                  <w:b/>
                  <w:color w:val="1155CC"/>
                  <w:sz w:val="24"/>
                  <w:szCs w:val="24"/>
                  <w:u w:val="single"/>
                </w:rPr>
                <w:t>Roy Lichtenstein | MoMA</w:t>
              </w:r>
            </w:hyperlink>
          </w:p>
          <w:p w14:paraId="714BBCA4" w14:textId="77777777" w:rsidR="00302330" w:rsidRDefault="00302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0190D5D2" w14:textId="77777777" w:rsidR="00302330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hyperlink r:id="rId9">
              <w:r>
                <w:rPr>
                  <w:b/>
                  <w:color w:val="1155CC"/>
                  <w:sz w:val="24"/>
                  <w:szCs w:val="24"/>
                  <w:u w:val="single"/>
                </w:rPr>
                <w:t>Who is Roy Lichtenstein? | Tate Kids</w:t>
              </w:r>
            </w:hyperlink>
          </w:p>
          <w:p w14:paraId="2C677E88" w14:textId="77777777" w:rsidR="00302330" w:rsidRDefault="0030233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  <w:p w14:paraId="196DE573" w14:textId="77777777" w:rsidR="00302330" w:rsidRDefault="00302330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  <w:p w14:paraId="28083B0B" w14:textId="7709C5BB" w:rsidR="00302330" w:rsidRDefault="00C117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1173D">
              <w:rPr>
                <w:sz w:val="24"/>
                <w:szCs w:val="24"/>
              </w:rPr>
              <w:t>Dawns ymladd Slow Mo: efallai y gallech chi ffilmio'ch dawns a gosod rhywfaint o'r onomatopoeia yn eich ffilm</w:t>
            </w:r>
          </w:p>
        </w:tc>
      </w:tr>
    </w:tbl>
    <w:p w14:paraId="18D9BCD3" w14:textId="77777777" w:rsidR="00302330" w:rsidRDefault="00302330">
      <w:pPr>
        <w:rPr>
          <w:rFonts w:ascii="Mali" w:eastAsia="Mali" w:hAnsi="Mali" w:cs="Mali"/>
          <w:sz w:val="32"/>
          <w:szCs w:val="32"/>
        </w:rPr>
      </w:pPr>
    </w:p>
    <w:p w14:paraId="742DA565" w14:textId="77777777" w:rsidR="00302330" w:rsidRDefault="00302330">
      <w:pPr>
        <w:spacing w:line="240" w:lineRule="auto"/>
        <w:rPr>
          <w:rFonts w:ascii="Mali" w:eastAsia="Mali" w:hAnsi="Mali" w:cs="Mali"/>
          <w:sz w:val="32"/>
          <w:szCs w:val="32"/>
        </w:rPr>
      </w:pPr>
    </w:p>
    <w:sectPr w:rsidR="00302330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55D5DF" w14:textId="77777777" w:rsidR="0033647B" w:rsidRDefault="0033647B">
      <w:pPr>
        <w:spacing w:line="240" w:lineRule="auto"/>
      </w:pPr>
      <w:r>
        <w:separator/>
      </w:r>
    </w:p>
  </w:endnote>
  <w:endnote w:type="continuationSeparator" w:id="0">
    <w:p w14:paraId="5C940F8C" w14:textId="77777777" w:rsidR="0033647B" w:rsidRDefault="003364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0892429-EBD4-5449-8562-2E6A22F4CE84}"/>
    <w:embedBold r:id="rId2" w:fontKey="{2BD87A2F-84CD-994B-B3EB-0D80C2853332}"/>
    <w:embedItalic r:id="rId3" w:fontKey="{2AC9AB32-8F29-D445-B7F0-291769F32B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E7291C-FC0C-DE4C-B9CE-ABA10D8F132A}"/>
  </w:font>
  <w:font w:name="Mali">
    <w:altName w:val="Browallia New"/>
    <w:panose1 w:val="020B0604020202020204"/>
    <w:charset w:val="00"/>
    <w:family w:val="auto"/>
    <w:pitch w:val="default"/>
    <w:embedRegular r:id="rId5" w:fontKey="{5588EC12-E769-174E-83C3-D4282D30DB8D}"/>
    <w:embedBold r:id="rId6" w:fontKey="{14B09413-A3AC-9E4B-8F86-1296757189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4A6BCF6-4386-9746-B725-4628055377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F87B992-AAE2-B148-87B5-E9DCE9CABF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AE8B3" w14:textId="77777777" w:rsidR="0033647B" w:rsidRDefault="0033647B">
      <w:pPr>
        <w:spacing w:line="240" w:lineRule="auto"/>
      </w:pPr>
      <w:r>
        <w:separator/>
      </w:r>
    </w:p>
  </w:footnote>
  <w:footnote w:type="continuationSeparator" w:id="0">
    <w:p w14:paraId="37850C1D" w14:textId="77777777" w:rsidR="0033647B" w:rsidRDefault="003364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C18C4" w14:textId="77777777" w:rsidR="00302330" w:rsidRDefault="0030233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330"/>
    <w:rsid w:val="00302330"/>
    <w:rsid w:val="0033647B"/>
    <w:rsid w:val="00930C75"/>
    <w:rsid w:val="00AE4BC6"/>
    <w:rsid w:val="00C1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5E2EE1"/>
  <w15:docId w15:val="{3BAB50EE-4AE3-4D48-9148-BABE8100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0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ma.org/artists/354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eTEEDqEB8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keamarkstudios.com/how-to-create-a-pop-art-onomatopoeia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tate.org.uk/kids/explore/who-is/who-roy-lichtenstei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2024-07-19T14:57:00Z</dcterms:created>
  <dcterms:modified xsi:type="dcterms:W3CDTF">2024-07-19T15:04:00Z</dcterms:modified>
</cp:coreProperties>
</file>