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10941" w14:textId="77777777" w:rsidR="00AB3A62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Templed Gwersi</w:t>
      </w:r>
    </w:p>
    <w:p w14:paraId="255E274D" w14:textId="06EA547A" w:rsidR="00570136" w:rsidRDefault="00570136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Cylch Sgwâr!</w:t>
      </w:r>
    </w:p>
    <w:p w14:paraId="4ABCD1D0" w14:textId="77777777" w:rsidR="00AB3A62" w:rsidRDefault="00AB3A62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AB3A62" w14:paraId="065C8B7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F22D" w14:textId="5CB3720F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</w:t>
            </w:r>
            <w:r w:rsidR="00570136">
              <w:rPr>
                <w:rFonts w:ascii="Mali" w:eastAsia="Mali" w:hAnsi="Mali" w:cs="Mali"/>
                <w:b/>
                <w:sz w:val="32"/>
                <w:szCs w:val="32"/>
              </w:rPr>
              <w:t>Rhifedd</w:t>
            </w:r>
          </w:p>
        </w:tc>
      </w:tr>
      <w:tr w:rsidR="00AB3A62" w14:paraId="1C7F7F02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AD13" w14:textId="3587D3BB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  <w:r w:rsidR="00570136" w:rsidRPr="00570136">
              <w:rPr>
                <w:rFonts w:ascii="Mali" w:eastAsia="Mali" w:hAnsi="Mali" w:cs="Mali"/>
                <w:bCs/>
              </w:rPr>
              <w:t>Dysgwyr uchelgeisiol, galluog</w:t>
            </w:r>
          </w:p>
        </w:tc>
      </w:tr>
      <w:tr w:rsidR="00AB3A62" w14:paraId="6EC423D7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1FAE" w14:textId="16C1A3F3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 w:rsidR="00570136" w:rsidRPr="00570136">
              <w:rPr>
                <w:rFonts w:ascii="Mali" w:eastAsia="Mali" w:hAnsi="Mali" w:cs="Mali"/>
                <w:bCs/>
              </w:rPr>
              <w:t>Mae geometreg yn canolbwyntio ar berthnasoedd sy'n ymwneud â siâp, gofod a safle, ac mae mesur yn canolbwyntio ar feintioli ffenomena yn y byd ffisegol.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A8068" w14:textId="77777777" w:rsidR="005701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 w:rsidR="00570136" w:rsidRPr="00570136">
              <w:rPr>
                <w:rFonts w:ascii="Mali" w:eastAsia="Mali" w:hAnsi="Mali" w:cs="Mali"/>
                <w:bCs/>
              </w:rPr>
              <w:t>Rwy’n gallu amcangyfrif a mesur hyd, gan ddefnyddio unedau safonol priodol.</w:t>
            </w:r>
          </w:p>
          <w:p w14:paraId="1E4BF4C2" w14:textId="77777777" w:rsidR="00570136" w:rsidRDefault="0057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1E2439A5" w14:textId="2B6545BA" w:rsidR="00570136" w:rsidRPr="00570136" w:rsidRDefault="0057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570136">
              <w:rPr>
                <w:rFonts w:ascii="Mali" w:eastAsia="Mali" w:hAnsi="Mali" w:cs="Mali"/>
                <w:bCs/>
              </w:rPr>
              <w:t>Rwy’n gallu defnyddio dulliau effeithlon i ddarganfod perimedr ac arwynebedd siapiau dau ddimensiwn, gan ddeall sut mae hafaliadau sylfaenol yn deillio ohonynt.</w:t>
            </w:r>
          </w:p>
        </w:tc>
      </w:tr>
      <w:tr w:rsidR="00AB3A62" w14:paraId="0F4B6DE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FD215" w14:textId="7884F610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NyW:</w:t>
            </w:r>
            <w:r w:rsidR="00570136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570136" w:rsidRPr="00570136">
              <w:rPr>
                <w:rFonts w:ascii="Mali" w:eastAsia="Mali" w:hAnsi="Mali" w:cs="Mali"/>
                <w:bCs/>
              </w:rPr>
              <w:t xml:space="preserve">Defnyddio dimensiynau cylch </w:t>
            </w:r>
            <w:r w:rsidR="00570136">
              <w:rPr>
                <w:rFonts w:ascii="Mali" w:eastAsia="Mali" w:hAnsi="Mali" w:cs="Mali"/>
                <w:bCs/>
              </w:rPr>
              <w:t>paffio</w:t>
            </w:r>
            <w:r w:rsidR="00570136" w:rsidRPr="00570136">
              <w:rPr>
                <w:rFonts w:ascii="Mali" w:eastAsia="Mali" w:hAnsi="Mali" w:cs="Mali"/>
                <w:bCs/>
              </w:rPr>
              <w:t xml:space="preserve"> i gyfrifo arwynebedd a pherimedr y fodrwy.</w:t>
            </w:r>
          </w:p>
        </w:tc>
      </w:tr>
      <w:tr w:rsidR="00AB3A62" w14:paraId="6F66BAD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2560" w14:textId="77777777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178C4871" w14:textId="61F5DED0" w:rsidR="00570136" w:rsidRPr="00570136" w:rsidRDefault="00570136" w:rsidP="0057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570136">
              <w:rPr>
                <w:rFonts w:ascii="Mali" w:eastAsia="Mali" w:hAnsi="Mali" w:cs="Mali"/>
                <w:bCs/>
              </w:rPr>
              <w:t xml:space="preserve">Trafodwch: </w:t>
            </w:r>
            <w:r w:rsidR="00A15DAA" w:rsidRPr="00A15DAA">
              <w:rPr>
                <w:rFonts w:ascii="Mali" w:eastAsia="Mali" w:hAnsi="Mali" w:cs="Mali"/>
                <w:bCs/>
              </w:rPr>
              <w:t xml:space="preserve">pam mae'n cael ei alw'n gylch </w:t>
            </w:r>
            <w:r w:rsidR="00A15DAA">
              <w:rPr>
                <w:rFonts w:ascii="Mali" w:eastAsia="Mali" w:hAnsi="Mali" w:cs="Mali"/>
                <w:bCs/>
              </w:rPr>
              <w:t>paffio</w:t>
            </w:r>
            <w:r w:rsidR="00A15DAA" w:rsidRPr="00A15DAA">
              <w:rPr>
                <w:rFonts w:ascii="Mali" w:eastAsia="Mali" w:hAnsi="Mali" w:cs="Mali"/>
                <w:bCs/>
              </w:rPr>
              <w:t xml:space="preserve"> os yw'n sgwâr! (yn hanesyddol, roedd ymladd llaw i law yn digwydd mewn cylch baw)</w:t>
            </w:r>
          </w:p>
          <w:p w14:paraId="7BC3D610" w14:textId="2D20F716" w:rsidR="00570136" w:rsidRPr="00570136" w:rsidRDefault="00570136" w:rsidP="00570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570136">
              <w:rPr>
                <w:rFonts w:ascii="Mali" w:eastAsia="Mali" w:hAnsi="Mali" w:cs="Mali"/>
                <w:bCs/>
              </w:rPr>
              <w:t xml:space="preserve">Gwyliwch: </w:t>
            </w:r>
            <w:hyperlink r:id="rId5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https://www.youtube.com/watch?v=-Vwh1kPchLo</w:t>
              </w:r>
            </w:hyperlink>
          </w:p>
          <w:p w14:paraId="017C0238" w14:textId="77777777" w:rsidR="00A15DAA" w:rsidRPr="00A15DAA" w:rsidRDefault="00A15DAA" w:rsidP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A15DAA">
              <w:rPr>
                <w:rFonts w:ascii="Mali" w:eastAsia="Mali" w:hAnsi="Mali" w:cs="Mali"/>
                <w:bCs/>
              </w:rPr>
              <w:t>Cymerwch nodiadau a thrafodwch sut mae'r cylch wedi'i adeiladu</w:t>
            </w:r>
          </w:p>
          <w:p w14:paraId="5BC3537D" w14:textId="6D2621A5" w:rsidR="00570136" w:rsidRPr="00570136" w:rsidRDefault="00A15DAA" w:rsidP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A15DAA">
              <w:rPr>
                <w:rFonts w:ascii="Mali" w:eastAsia="Mali" w:hAnsi="Mali" w:cs="Mali"/>
                <w:bCs/>
              </w:rPr>
              <w:t xml:space="preserve">Lluniwch gynllun </w:t>
            </w:r>
            <w:r>
              <w:rPr>
                <w:rFonts w:ascii="Mali" w:eastAsia="Mali" w:hAnsi="Mali" w:cs="Mali"/>
                <w:bCs/>
              </w:rPr>
              <w:t xml:space="preserve">o’r cylch </w:t>
            </w:r>
            <w:r w:rsidRPr="00A15DAA">
              <w:rPr>
                <w:rFonts w:ascii="Mali" w:eastAsia="Mali" w:hAnsi="Mali" w:cs="Mali"/>
                <w:bCs/>
              </w:rPr>
              <w:t>gyda labeli ac anodiadau</w:t>
            </w:r>
          </w:p>
        </w:tc>
      </w:tr>
      <w:tr w:rsidR="00AB3A62" w14:paraId="2AFFBF4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C45F4" w14:textId="77777777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</w:p>
          <w:p w14:paraId="0F62F031" w14:textId="77777777" w:rsidR="00A15DAA" w:rsidRDefault="00A15DAA" w:rsidP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Cs/>
              </w:rPr>
              <w:t xml:space="preserve">Ymwelwch: </w:t>
            </w:r>
            <w:hyperlink r:id="rId6">
              <w:r>
                <w:rPr>
                  <w:color w:val="1155CC"/>
                  <w:sz w:val="24"/>
                  <w:szCs w:val="24"/>
                  <w:u w:val="single"/>
                </w:rPr>
                <w:t>https://www.dimensions.com/element/boxing-ring</w:t>
              </w:r>
            </w:hyperlink>
          </w:p>
          <w:p w14:paraId="41C96404" w14:textId="77777777" w:rsidR="00A15DAA" w:rsidRDefault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A15DAA">
              <w:rPr>
                <w:rFonts w:ascii="Mali" w:eastAsia="Mali" w:hAnsi="Mali" w:cs="Mali"/>
                <w:bCs/>
              </w:rPr>
              <w:t>Ychwanegwch ddimensiynau'r platfform (7.8m) a'r cylch ymladd (6.1) at eich diagramau</w:t>
            </w:r>
          </w:p>
          <w:p w14:paraId="5D70F767" w14:textId="77777777" w:rsidR="00A15DAA" w:rsidRDefault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15610FE8" w14:textId="77777777" w:rsidR="00A15DAA" w:rsidRDefault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A15DAA">
              <w:rPr>
                <w:rFonts w:ascii="Mali" w:eastAsia="Mali" w:hAnsi="Mali" w:cs="Mali"/>
                <w:bCs/>
              </w:rPr>
              <w:t>Ailedrych ar yr hyn a wyddom am arwynebedd a pherimedr.</w:t>
            </w:r>
          </w:p>
          <w:p w14:paraId="1F9D37DF" w14:textId="77777777" w:rsidR="00A15DAA" w:rsidRDefault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A15DAA">
              <w:rPr>
                <w:rFonts w:ascii="Mali" w:eastAsia="Mali" w:hAnsi="Mali" w:cs="Mali"/>
                <w:bCs/>
              </w:rPr>
              <w:t xml:space="preserve">Trafodwch: pa agweddau ar y cylch </w:t>
            </w:r>
            <w:r>
              <w:rPr>
                <w:rFonts w:ascii="Mali" w:eastAsia="Mali" w:hAnsi="Mali" w:cs="Mali"/>
                <w:bCs/>
              </w:rPr>
              <w:t>paffio</w:t>
            </w:r>
            <w:r w:rsidRPr="00A15DAA">
              <w:rPr>
                <w:rFonts w:ascii="Mali" w:eastAsia="Mali" w:hAnsi="Mali" w:cs="Mali"/>
                <w:bCs/>
              </w:rPr>
              <w:t xml:space="preserve"> sy'n ffurfio'r ardal a pha berimedr.</w:t>
            </w:r>
          </w:p>
          <w:p w14:paraId="2E1F7314" w14:textId="77777777" w:rsidR="00F52606" w:rsidRDefault="00F52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7A1A63A2" w14:textId="167D7222" w:rsidR="00F52606" w:rsidRDefault="00F52606" w:rsidP="00F52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F52606">
              <w:rPr>
                <w:rFonts w:ascii="Mali" w:eastAsia="Mali" w:hAnsi="Mali" w:cs="Mali" w:hint="cs"/>
                <w:bCs/>
              </w:rPr>
              <w:t>Ardal</w:t>
            </w:r>
            <w:r w:rsidR="006825C9">
              <w:rPr>
                <w:rFonts w:ascii="Mali" w:eastAsia="Mali" w:hAnsi="Mali" w:cs="Mali"/>
                <w:bCs/>
              </w:rPr>
              <w:t xml:space="preserve">: </w:t>
            </w:r>
            <w:r w:rsidRPr="00F52606">
              <w:rPr>
                <w:rFonts w:ascii="Mali" w:eastAsia="Mali" w:hAnsi="Mali" w:cs="Mali"/>
                <w:bCs/>
              </w:rPr>
              <w:t xml:space="preserve">Dyma'r platfform neu'r </w:t>
            </w:r>
            <w:r>
              <w:rPr>
                <w:rFonts w:ascii="Mali" w:eastAsia="Mali" w:hAnsi="Mali" w:cs="Mali"/>
                <w:bCs/>
              </w:rPr>
              <w:t>llwyfan</w:t>
            </w:r>
            <w:r w:rsidRPr="00F52606">
              <w:rPr>
                <w:rFonts w:ascii="Mali" w:eastAsia="Mali" w:hAnsi="Mali" w:cs="Mali"/>
                <w:bCs/>
              </w:rPr>
              <w:t xml:space="preserve"> y mae'r </w:t>
            </w:r>
            <w:r>
              <w:rPr>
                <w:rFonts w:ascii="Mali" w:eastAsia="Mali" w:hAnsi="Mali" w:cs="Mali"/>
                <w:bCs/>
              </w:rPr>
              <w:t>paffwyr</w:t>
            </w:r>
            <w:r w:rsidRPr="00F52606">
              <w:rPr>
                <w:rFonts w:ascii="Mali" w:eastAsia="Mali" w:hAnsi="Mali" w:cs="Mali"/>
                <w:bCs/>
              </w:rPr>
              <w:t xml:space="preserve"> yn ei ddefnyddio. Yn y fideo mae'r adeiladwyr yn lledaenu brethyn hysbysebu drosto i hyrwyddo eu campfa.</w:t>
            </w:r>
          </w:p>
          <w:p w14:paraId="7551E73B" w14:textId="08885F60" w:rsidR="00F52606" w:rsidRPr="00F52606" w:rsidRDefault="00F52606" w:rsidP="00F5260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  <w:bCs/>
              </w:rPr>
            </w:pPr>
            <w:r w:rsidRPr="00F52606">
              <w:rPr>
                <w:rFonts w:ascii="Mali" w:eastAsia="Mali" w:hAnsi="Mali" w:cs="Mali" w:hint="cs"/>
                <w:bCs/>
              </w:rPr>
              <w:t>Talgrynn</w:t>
            </w:r>
            <w:r w:rsidR="006825C9">
              <w:rPr>
                <w:rFonts w:ascii="Mali" w:eastAsia="Mali" w:hAnsi="Mali" w:cs="Mali"/>
                <w:bCs/>
              </w:rPr>
              <w:t>wch</w:t>
            </w:r>
            <w:r w:rsidRPr="00F52606">
              <w:rPr>
                <w:rFonts w:ascii="Mali" w:eastAsia="Mali" w:hAnsi="Mali" w:cs="Mali" w:hint="cs"/>
                <w:bCs/>
              </w:rPr>
              <w:t xml:space="preserve"> i'r me</w:t>
            </w:r>
            <w:r w:rsidR="006825C9">
              <w:rPr>
                <w:rFonts w:ascii="Mali" w:eastAsia="Mali" w:hAnsi="Mali" w:cs="Mali"/>
                <w:bCs/>
              </w:rPr>
              <w:t>tr</w:t>
            </w:r>
            <w:r w:rsidRPr="00F52606">
              <w:rPr>
                <w:rFonts w:ascii="Mali" w:eastAsia="Mali" w:hAnsi="Mali" w:cs="Mali" w:hint="cs"/>
                <w:bCs/>
              </w:rPr>
              <w:t xml:space="preserve"> agosaf i ddarganfod arwynebedd y platfform</w:t>
            </w:r>
          </w:p>
          <w:p w14:paraId="023CE48A" w14:textId="72F717AE" w:rsidR="00F52606" w:rsidRPr="00F52606" w:rsidRDefault="006825C9" w:rsidP="00F5260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>
              <w:rPr>
                <w:rFonts w:ascii="Mali" w:eastAsia="Mali" w:hAnsi="Mali" w:cs="Mali"/>
                <w:bCs/>
              </w:rPr>
              <w:t>Talgrynnwch</w:t>
            </w:r>
            <w:r w:rsidR="00F52606" w:rsidRPr="00F52606">
              <w:rPr>
                <w:rFonts w:ascii="Mali" w:eastAsia="Mali" w:hAnsi="Mali" w:cs="Mali" w:hint="cs"/>
                <w:bCs/>
              </w:rPr>
              <w:t xml:space="preserve"> i'r metr agosaf i dd</w:t>
            </w:r>
            <w:r>
              <w:rPr>
                <w:rFonts w:ascii="Mali" w:eastAsia="Mali" w:hAnsi="Mali" w:cs="Mali"/>
                <w:bCs/>
              </w:rPr>
              <w:t>arganfod</w:t>
            </w:r>
            <w:r w:rsidR="00F52606" w:rsidRPr="00F52606">
              <w:rPr>
                <w:rFonts w:ascii="Mali" w:eastAsia="Mali" w:hAnsi="Mali" w:cs="Mali" w:hint="cs"/>
                <w:bCs/>
              </w:rPr>
              <w:t xml:space="preserve"> i'r </w:t>
            </w:r>
            <w:r>
              <w:rPr>
                <w:rFonts w:ascii="Mali" w:eastAsia="Mali" w:hAnsi="Mali" w:cs="Mali"/>
                <w:bCs/>
              </w:rPr>
              <w:t xml:space="preserve">ardal </w:t>
            </w:r>
            <w:r w:rsidR="00F52606" w:rsidRPr="00F52606">
              <w:rPr>
                <w:rFonts w:ascii="Mali" w:eastAsia="Mali" w:hAnsi="Mali" w:cs="Mali" w:hint="cs"/>
                <w:bCs/>
              </w:rPr>
              <w:t>ymladd</w:t>
            </w:r>
          </w:p>
          <w:p w14:paraId="088273AC" w14:textId="77777777" w:rsidR="00A15DAA" w:rsidRDefault="00A15D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44133ECD" w14:textId="77777777" w:rsidR="006825C9" w:rsidRDefault="006825C9" w:rsidP="0068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>Perimedr: Faint o raff fydd ei angen i fynd o amgylch y cylch</w:t>
            </w:r>
            <w:r>
              <w:rPr>
                <w:rFonts w:ascii="Mali" w:eastAsia="Mali" w:hAnsi="Mali" w:cs="Mali"/>
                <w:bCs/>
              </w:rPr>
              <w:t>?</w:t>
            </w:r>
          </w:p>
          <w:p w14:paraId="5122796A" w14:textId="77777777" w:rsidR="006825C9" w:rsidRDefault="006825C9" w:rsidP="006825C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 xml:space="preserve">Sylwch fod y rhaff yn mynd o amgylch yr ardal ymladd fewnol a bod yna 4 </w:t>
            </w:r>
            <w:r w:rsidRPr="006825C9">
              <w:rPr>
                <w:rFonts w:ascii="Mali" w:eastAsia="Mali" w:hAnsi="Mali" w:cs="Mali"/>
                <w:bCs/>
              </w:rPr>
              <w:lastRenderedPageBreak/>
              <w:t>lefel o raff</w:t>
            </w:r>
          </w:p>
          <w:p w14:paraId="1CC86E9D" w14:textId="77777777" w:rsidR="006825C9" w:rsidRDefault="006825C9" w:rsidP="006825C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>Talgrynnu'r mesuriad mewnol i'r mesurydd agosaf, beth yw perimedr y cylch?</w:t>
            </w:r>
          </w:p>
          <w:p w14:paraId="02D68716" w14:textId="77777777" w:rsidR="006825C9" w:rsidRDefault="006825C9" w:rsidP="006825C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>Os oes 4 lefel o raff, faint fydd ei angen i gyd?</w:t>
            </w:r>
          </w:p>
          <w:p w14:paraId="67E6351D" w14:textId="77777777" w:rsidR="006825C9" w:rsidRDefault="006825C9" w:rsidP="006825C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>Nawr ailadroddwch hyn gyda'r mesuriad gwirioneddol o 6.1m.</w:t>
            </w:r>
          </w:p>
          <w:p w14:paraId="5C9877E9" w14:textId="77777777" w:rsidR="006825C9" w:rsidRDefault="006825C9" w:rsidP="006825C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>Beth yw'r gwahaniaeth?</w:t>
            </w:r>
          </w:p>
          <w:p w14:paraId="531A1761" w14:textId="23215BAE" w:rsidR="006825C9" w:rsidRPr="006825C9" w:rsidRDefault="006825C9" w:rsidP="006825C9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6825C9">
              <w:rPr>
                <w:rFonts w:ascii="Mali" w:eastAsia="Mali" w:hAnsi="Mali" w:cs="Mali"/>
                <w:bCs/>
              </w:rPr>
              <w:t>Yn yr achos hwn, pam ei bod yn bwysig i ddylunydd y cylch BEIDIO â thalgrynnu'r mesuriadau?</w:t>
            </w:r>
          </w:p>
        </w:tc>
      </w:tr>
      <w:tr w:rsidR="00AB3A62" w14:paraId="01482CD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ED34" w14:textId="77777777" w:rsidR="00AB3A6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Diweddglo: </w:t>
            </w:r>
          </w:p>
          <w:p w14:paraId="1B8389B3" w14:textId="77777777" w:rsidR="00F52606" w:rsidRDefault="003679C2" w:rsidP="0068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3679C2">
              <w:rPr>
                <w:rFonts w:ascii="Mali" w:eastAsia="Mali" w:hAnsi="Mali" w:cs="Mali"/>
                <w:bCs/>
              </w:rPr>
              <w:t>Ewch allan i'r iard a mesurwch y cylch, y llwyfan allanol a'r cylch mewnol. Tynnwch lun ar y pyst a'r rhaffau.</w:t>
            </w:r>
          </w:p>
          <w:p w14:paraId="44F09858" w14:textId="77777777" w:rsidR="003679C2" w:rsidRDefault="003679C2" w:rsidP="0068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</w:p>
          <w:p w14:paraId="211DF823" w14:textId="77777777" w:rsidR="003679C2" w:rsidRPr="003679C2" w:rsidRDefault="003679C2" w:rsidP="00367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3679C2">
              <w:rPr>
                <w:rFonts w:ascii="Mali" w:eastAsia="Mali" w:hAnsi="Mali" w:cs="Mali"/>
                <w:bCs/>
              </w:rPr>
              <w:t>Pa offer mesur fydd ei angen arnoch chi?</w:t>
            </w:r>
          </w:p>
          <w:p w14:paraId="3059D4DF" w14:textId="15C528EA" w:rsidR="003679C2" w:rsidRPr="003679C2" w:rsidRDefault="003679C2" w:rsidP="003679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3679C2">
              <w:rPr>
                <w:rFonts w:ascii="Mali" w:eastAsia="Mali" w:hAnsi="Mali" w:cs="Mali"/>
                <w:bCs/>
              </w:rPr>
              <w:t>Sut ydych chi'n sicrhau eich bod yn gwneud y sgwâr sgwâr?</w:t>
            </w:r>
          </w:p>
        </w:tc>
      </w:tr>
      <w:tr w:rsidR="00AB3A62" w14:paraId="3725FEEF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953C" w14:textId="24EB5979" w:rsidR="00AB3A62" w:rsidRDefault="006825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wefannau defnyddiol: </w:t>
            </w:r>
          </w:p>
        </w:tc>
      </w:tr>
    </w:tbl>
    <w:p w14:paraId="47B1D77D" w14:textId="77777777" w:rsidR="00AB3A62" w:rsidRDefault="00AB3A62">
      <w:pPr>
        <w:rPr>
          <w:rFonts w:ascii="Mali" w:eastAsia="Mali" w:hAnsi="Mali" w:cs="Mali"/>
          <w:sz w:val="32"/>
          <w:szCs w:val="32"/>
        </w:rPr>
      </w:pPr>
    </w:p>
    <w:sectPr w:rsidR="00AB3A6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6647CB-E5FF-7740-A7C0-5E666F142FA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C1BFB541-3680-DF4D-A25F-C47CB42D35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0ED7579-F87C-7D4C-984F-51CDB4585C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DF57F3B-7662-454D-86E6-4088A97FFC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3878B32-0BBE-F64B-AD15-1190AB8BF144}"/>
    <w:embedItalic r:id="rId6" w:fontKey="{2311F250-08C6-FE45-B736-C9802A00A339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7" w:fontKey="{D989B5A5-5AC6-4144-8185-93DE5B8B6BC5}"/>
    <w:embedBold r:id="rId8" w:fontKey="{8023772D-1DF3-E845-9385-FD750152B2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3DDEBF2-1E93-0343-8062-DDFA48B85B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D69873A-390A-3240-AC59-5DDC21F66E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5716A"/>
    <w:multiLevelType w:val="multilevel"/>
    <w:tmpl w:val="38440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D120C"/>
    <w:multiLevelType w:val="multilevel"/>
    <w:tmpl w:val="38440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B87C3D"/>
    <w:multiLevelType w:val="hybridMultilevel"/>
    <w:tmpl w:val="183E731C"/>
    <w:lvl w:ilvl="0" w:tplc="A02C6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85F66"/>
    <w:multiLevelType w:val="hybridMultilevel"/>
    <w:tmpl w:val="229E5508"/>
    <w:lvl w:ilvl="0" w:tplc="A02C6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157872">
    <w:abstractNumId w:val="3"/>
  </w:num>
  <w:num w:numId="2" w16cid:durableId="1667896771">
    <w:abstractNumId w:val="2"/>
  </w:num>
  <w:num w:numId="3" w16cid:durableId="763837763">
    <w:abstractNumId w:val="1"/>
  </w:num>
  <w:num w:numId="4" w16cid:durableId="47949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A62"/>
    <w:rsid w:val="00252847"/>
    <w:rsid w:val="003679C2"/>
    <w:rsid w:val="00570136"/>
    <w:rsid w:val="006825C9"/>
    <w:rsid w:val="008C3775"/>
    <w:rsid w:val="00A15DAA"/>
    <w:rsid w:val="00AB3A62"/>
    <w:rsid w:val="00F5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A07ACB"/>
  <w15:docId w15:val="{16961E41-EEE0-6846-A026-BF4A7C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52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9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imensions.com/element/boxing-ring" TargetMode="External"/><Relationship Id="rId5" Type="http://schemas.openxmlformats.org/officeDocument/2006/relationships/hyperlink" Target="https://www.youtube.com/watch?v=-Vwh1kPchL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2024-07-17T10:00:00Z</dcterms:created>
  <dcterms:modified xsi:type="dcterms:W3CDTF">2024-07-17T10:39:00Z</dcterms:modified>
</cp:coreProperties>
</file>