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Driliau Paffio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365"/>
        <w:tblGridChange w:id="0">
          <w:tblGrid>
            <w:gridCol w:w="4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Iechyd a Lles (Corfforol)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rtl w:val="0"/>
              </w:rPr>
              <w:t xml:space="preserve">Unigolion iach, hyderus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Mae datblygu iechyd a lles y corff yn arwain at fuddiannau gydol oes.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Rwy’n gallu datblygu a chymhwyso ystod o sgiliau mewn sefyllfaoedd cyfarwydd, anghyfarwydd a chyfnewidiol, gan archwilio gofod yn greadigol mewn ymateb i amrywiaeth o symbyliadau. Rwy’n gallu ysgogi fy hun i ymwneud â gweithgareddau corfforol cyson a chwaraeon yn hyderus, ac rwy’n ymwybodol o’m cynnydd fy hun.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Defnyddio driliau paffio i wella ystwythder, rheolaeth, cydbwysedd a chyflymder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yw dril? (Ymarfer syml sy'n cael ei wneud dro ar ôl tro er mwyn gwella rhan benodol o berfformiad)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yw cof y cyhyrau a pham ei fod yn bwysig i baffwyr?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Gemau twymo lan cyffredinol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Footwork Drills for Creating Angles (youtube.com)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(Mae'r rhain yn driliau hawdd i'w gosod ac yn dda ar gyfer carwseli. Mae driliau'n dechrau tua 1 munud i mewn i'r ffilm os ydych chi am osgoi ergydion bocswyr yn cael eu bwrw allan)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neu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Quick Shadow Boxing Tutorial by Olympian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Mae'r boi 'ma yn ffantastig!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30 Shadow Boxing Drills | McLeod Scott Boxing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 yna lawer yn yr un yma felly efallai rhowch gynnig ar un neu 2 a thorri pob symudiad i lawr yn araf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Adnoddau twinkl: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Drills for Kids - Boxercise Circuit Activities - KS2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Boxing Circuit Training Workout | Exercise Cards |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https://www.twinkl.co.uk/resource/fitness-circuit-activity-t-pe-1659967935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Cwlio lawr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 ran o'ch corff sydd o fudd i bob ymarfer corff?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Opsiwn i gynhyrchu cardiau ar gyfer pob ymarfer i'w trosglwyddo i grwpiau disgyblion eraill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Gwyddoniaeth a Thechnoleg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Beth sy’n digwydd i’ch calon pan yn ymarfer corff?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Technoleg dylunio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Maeth chwaraeon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 Celfyddydau Mynegiannol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Dawns ymladd slo-mo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 Celfyddydau Mynegiannol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Darlun anatomegol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Ffitrwydd paffio gyda Nicola Adams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Skipping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Rhaff neidio i'r galon: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https://www.jumprope.org.au/home?showlogin=true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Gwefan yn Awstralia yw hwn ond mae'r fideos Youtube yn dangos gwahanol dechnegau sgipio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Mwy o fideos yma: </w:t>
            </w: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https://www.youtube.com/channel/UCP68FtlyWk2COofdaUkC9HQ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Strong">
    <w:name w:val="Strong"/>
    <w:basedOn w:val="DefaultParagraphFont"/>
    <w:uiPriority w:val="22"/>
    <w:qFormat w:val="1"/>
    <w:rsid w:val="00BA7F2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nkl.co.uk/resource/t2-pe-296-boxing-arms-circuit-card-pupil-knowledge-sheet" TargetMode="External"/><Relationship Id="rId10" Type="http://schemas.openxmlformats.org/officeDocument/2006/relationships/hyperlink" Target="https://www.twinkl.co.uk/resource/boxercise-circuit-activities-t-pe-1673257299" TargetMode="External"/><Relationship Id="rId13" Type="http://schemas.openxmlformats.org/officeDocument/2006/relationships/hyperlink" Target="https://www.jumprope.org.au/home?showlogin=true" TargetMode="External"/><Relationship Id="rId12" Type="http://schemas.openxmlformats.org/officeDocument/2006/relationships/hyperlink" Target="https://www.twinkl.co.uk/resource/fitness-circuit-activity-t-pe-165996793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lexiso-g0I" TargetMode="External"/><Relationship Id="rId14" Type="http://schemas.openxmlformats.org/officeDocument/2006/relationships/hyperlink" Target="https://www.youtube.com/channel/UCP68FtlyWk2COofdaUkC9H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RtU_aX7wLdk&amp;list=RDQMBCX8rq-_vFU&amp;start_radio=1" TargetMode="External"/><Relationship Id="rId8" Type="http://schemas.openxmlformats.org/officeDocument/2006/relationships/hyperlink" Target="https://www.youtube.com/watch?v=J4j3AOVWuH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2bCeZbC3mTIti7LhCfYksDU3g==">CgMxLjA4AHIhMUxHMWFyaFh1VXhQZVpUYnpBR0ZybmZtbDQxMmVYMGw5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2024-07-23T14:15:00Z</dcterms:created>
</cp:coreProperties>
</file>