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FA449" w14:textId="77777777" w:rsidR="007D61C5" w:rsidRDefault="0000000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Templed Gwersi</w:t>
      </w:r>
    </w:p>
    <w:p w14:paraId="547E4B7A" w14:textId="77777777" w:rsidR="007D61C5" w:rsidRDefault="007D61C5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7D61C5" w14:paraId="1E0A52AA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261B0" w14:textId="702689D4" w:rsidR="007D61C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MDaPh:</w:t>
            </w:r>
            <w:r w:rsidR="00044274">
              <w:rPr>
                <w:rFonts w:ascii="Mali" w:eastAsia="Mali" w:hAnsi="Mali" w:cs="Mali"/>
                <w:b/>
                <w:sz w:val="32"/>
                <w:szCs w:val="32"/>
              </w:rPr>
              <w:t xml:space="preserve"> Rhifedd</w:t>
            </w:r>
          </w:p>
        </w:tc>
      </w:tr>
      <w:tr w:rsidR="007D61C5" w14:paraId="06A25AD3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2004E" w14:textId="4A229583" w:rsidR="007D61C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Diben: </w:t>
            </w:r>
            <w:r w:rsidR="00044274" w:rsidRPr="00044274">
              <w:rPr>
                <w:rFonts w:ascii="Mali" w:eastAsia="Mali" w:hAnsi="Mali" w:cs="Mali"/>
                <w:bCs/>
              </w:rPr>
              <w:t>Dysgwyr uchelgeisiol, galluog</w:t>
            </w:r>
          </w:p>
        </w:tc>
      </w:tr>
      <w:tr w:rsidR="007D61C5" w14:paraId="4DFE1655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303C2" w14:textId="1F807F93" w:rsidR="007D61C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HsB: </w:t>
            </w:r>
            <w:r w:rsidR="00044274" w:rsidRPr="00044274">
              <w:rPr>
                <w:rFonts w:ascii="Mali" w:eastAsia="Mali" w:hAnsi="Mali" w:cs="Mali"/>
                <w:bCs/>
              </w:rPr>
              <w:t>Mae geometreg yn canolbwyntio ar berthnasoedd sy'n ymwneud â siâp, gofod a safle, ac mae mesur yn canolbwyntio ar feintioli ffenomena yn y byd ffisegol.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D84F" w14:textId="00AB72E7" w:rsidR="007D61C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DD: </w:t>
            </w:r>
            <w:r w:rsidR="00044274" w:rsidRPr="00044274">
              <w:rPr>
                <w:rFonts w:ascii="Mali" w:eastAsia="Mali" w:hAnsi="Mali" w:cs="Mali"/>
                <w:bCs/>
              </w:rPr>
              <w:t>Rwy’n gallu dangos fy nealltwriaeth o onglau fel ffordd o fesur cylchdro, ac rwy’n gallu adnabod, enwi a disgriﬁo mathau o onglau.</w:t>
            </w:r>
          </w:p>
        </w:tc>
      </w:tr>
      <w:tr w:rsidR="007D61C5" w14:paraId="7A6FBFCA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B873C" w14:textId="3CC91D48" w:rsidR="007D61C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NyW:</w:t>
            </w:r>
            <w:r w:rsidR="00044274"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  <w:r w:rsidR="00044274" w:rsidRPr="00044274">
              <w:rPr>
                <w:rFonts w:ascii="Mali" w:eastAsia="Mali" w:hAnsi="Mali" w:cs="Mali"/>
                <w:bCs/>
              </w:rPr>
              <w:t>Deall sut y bydd bocsiwr da yn defnyddio onglau i wneud y mwyaf o'i siawns o ennill.</w:t>
            </w:r>
          </w:p>
        </w:tc>
      </w:tr>
      <w:tr w:rsidR="007D61C5" w14:paraId="0AB67EC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70E30" w14:textId="77777777" w:rsidR="007D61C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Cyflwyniad: </w:t>
            </w:r>
          </w:p>
          <w:p w14:paraId="578D3FFF" w14:textId="77777777" w:rsidR="00044274" w:rsidRDefault="0004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044274">
              <w:rPr>
                <w:rFonts w:ascii="Mali" w:eastAsia="Mali" w:hAnsi="Mali" w:cs="Mali"/>
                <w:bCs/>
              </w:rPr>
              <w:t>Trafodwch y darn hwn o'r ddrama:</w:t>
            </w:r>
          </w:p>
          <w:p w14:paraId="25AB00BC" w14:textId="77777777" w:rsidR="00044274" w:rsidRDefault="00044274" w:rsidP="0004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2C480623" w14:textId="77777777" w:rsidR="00044274" w:rsidRDefault="00044274" w:rsidP="00044274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Charlie:</w:t>
            </w:r>
          </w:p>
          <w:p w14:paraId="62203E63" w14:textId="77777777" w:rsidR="00044274" w:rsidRDefault="00044274" w:rsidP="00044274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14:paraId="0A06355C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First footwork. Move laterally, pivot, and circle</w:t>
            </w:r>
          </w:p>
          <w:p w14:paraId="2B39B249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around your opponent.</w:t>
            </w:r>
          </w:p>
          <w:p w14:paraId="5F796645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You can create angles for better positioning</w:t>
            </w:r>
          </w:p>
          <w:p w14:paraId="4F555768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and striking opportunities.</w:t>
            </w:r>
          </w:p>
          <w:p w14:paraId="180711AB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Second. Feints and Fakes, use these to</w:t>
            </w:r>
          </w:p>
          <w:p w14:paraId="623D7B46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deceive. Set up angles for effective strikes. By</w:t>
            </w:r>
          </w:p>
          <w:p w14:paraId="6BAF286F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making your opponent react, you create</w:t>
            </w:r>
          </w:p>
          <w:p w14:paraId="39AF1BC4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openings for angled attacks.</w:t>
            </w:r>
          </w:p>
          <w:p w14:paraId="0DC90832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Third lateral moves. Shifting your position,</w:t>
            </w:r>
          </w:p>
          <w:p w14:paraId="744C1F68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creates openings from the side.</w:t>
            </w:r>
          </w:p>
          <w:p w14:paraId="275DD04B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Fourth. Combination strikes. Throw</w:t>
            </w:r>
          </w:p>
          <w:p w14:paraId="550C9C4B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combination strikes to force your opponent to</w:t>
            </w:r>
          </w:p>
          <w:p w14:paraId="5FD4DB49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defend from different angles.</w:t>
            </w:r>
          </w:p>
          <w:p w14:paraId="03ED6AE5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</w:p>
          <w:p w14:paraId="462A91D5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Now four-punch combos, pivoting after each</w:t>
            </w:r>
          </w:p>
          <w:p w14:paraId="6A296C85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one, playing with speed, and focus on your</w:t>
            </w:r>
          </w:p>
          <w:p w14:paraId="523529D8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footwork.</w:t>
            </w:r>
          </w:p>
          <w:p w14:paraId="5C932327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Rest and repeat.</w:t>
            </w:r>
          </w:p>
          <w:p w14:paraId="739A0FC7" w14:textId="77777777" w:rsidR="00044274" w:rsidRDefault="00044274" w:rsidP="00044274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</w:p>
          <w:p w14:paraId="3D1C36BB" w14:textId="77777777" w:rsidR="00044274" w:rsidRDefault="00044274" w:rsidP="0004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044274">
              <w:rPr>
                <w:rFonts w:ascii="Mali" w:eastAsia="Mali" w:hAnsi="Mali" w:cs="Mali"/>
                <w:bCs/>
              </w:rPr>
              <w:t>Beth sy'n digwydd yma? Pa fathau o symudiadau sy'n digwydd?</w:t>
            </w:r>
          </w:p>
          <w:p w14:paraId="2D7ED3C6" w14:textId="15F3635B" w:rsidR="00044274" w:rsidRPr="00044274" w:rsidRDefault="00044274" w:rsidP="0004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044274">
              <w:rPr>
                <w:rFonts w:ascii="Mali" w:eastAsia="Mali" w:hAnsi="Mali" w:cs="Mali"/>
                <w:bCs/>
              </w:rPr>
              <w:t>Mae</w:t>
            </w:r>
            <w:r>
              <w:rPr>
                <w:rFonts w:ascii="Mali" w:eastAsia="Mali" w:hAnsi="Mali" w:cs="Mali"/>
                <w:bCs/>
              </w:rPr>
              <w:t xml:space="preserve"> paffio </w:t>
            </w:r>
            <w:r w:rsidRPr="00044274">
              <w:rPr>
                <w:rFonts w:ascii="Mali" w:eastAsia="Mali" w:hAnsi="Mali" w:cs="Mali"/>
                <w:bCs/>
              </w:rPr>
              <w:t xml:space="preserve">yn cynnwys eich corff cyfan, mae eich traed yr un mor bwysig â'ch dyrnau. </w:t>
            </w:r>
          </w:p>
          <w:p w14:paraId="5776C5B1" w14:textId="77777777" w:rsidR="00044274" w:rsidRDefault="00044274" w:rsidP="0004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044274">
              <w:rPr>
                <w:rFonts w:ascii="Mali" w:eastAsia="Mali" w:hAnsi="Mali" w:cs="Mali"/>
                <w:bCs/>
              </w:rPr>
              <w:t>Tynnwch sylw at yr iaith fathemategol</w:t>
            </w:r>
          </w:p>
          <w:p w14:paraId="2C1DB506" w14:textId="00CEB70F" w:rsidR="00044274" w:rsidRPr="00044274" w:rsidRDefault="00044274" w:rsidP="0004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044274">
              <w:rPr>
                <w:rFonts w:ascii="Mali" w:eastAsia="Mali" w:hAnsi="Mali" w:cs="Mali"/>
                <w:bCs/>
              </w:rPr>
              <w:t xml:space="preserve">Gelwir </w:t>
            </w:r>
            <w:r>
              <w:rPr>
                <w:rFonts w:ascii="Mali" w:eastAsia="Mali" w:hAnsi="Mali" w:cs="Mali"/>
                <w:bCs/>
              </w:rPr>
              <w:t>paffio</w:t>
            </w:r>
            <w:r w:rsidRPr="00044274">
              <w:rPr>
                <w:rFonts w:ascii="Mali" w:eastAsia="Mali" w:hAnsi="Mali" w:cs="Mali"/>
                <w:bCs/>
              </w:rPr>
              <w:t xml:space="preserve"> y </w:t>
            </w:r>
            <w:r>
              <w:rPr>
                <w:rFonts w:ascii="Mali" w:eastAsia="Mali" w:hAnsi="Mali" w:cs="Mali"/>
                <w:bCs/>
              </w:rPr>
              <w:t>‘</w:t>
            </w:r>
            <w:r w:rsidRPr="00044274">
              <w:rPr>
                <w:rFonts w:ascii="Mali" w:eastAsia="Mali" w:hAnsi="Mali" w:cs="Mali"/>
                <w:bCs/>
              </w:rPr>
              <w:t>Science</w:t>
            </w:r>
            <w:r>
              <w:rPr>
                <w:rFonts w:ascii="Mali" w:eastAsia="Mali" w:hAnsi="Mali" w:cs="Mali"/>
                <w:bCs/>
              </w:rPr>
              <w:t xml:space="preserve"> Science’</w:t>
            </w:r>
            <w:r w:rsidRPr="00044274">
              <w:rPr>
                <w:rFonts w:ascii="Mali" w:eastAsia="Mali" w:hAnsi="Mali" w:cs="Mali"/>
                <w:bCs/>
              </w:rPr>
              <w:t xml:space="preserve"> a daw llawer o'r wyddoniaeth hon o roi eich corff yn y safle cywir i allu osgoi'ch gwrthwynebydd ac yna i wneud y mwyaf o'ch </w:t>
            </w:r>
            <w:r w:rsidRPr="00044274">
              <w:rPr>
                <w:rFonts w:ascii="Mali" w:eastAsia="Mali" w:hAnsi="Mali" w:cs="Mali"/>
                <w:bCs/>
              </w:rPr>
              <w:lastRenderedPageBreak/>
              <w:t>siawns o gael ergyd dda eich hun.</w:t>
            </w:r>
          </w:p>
        </w:tc>
      </w:tr>
      <w:tr w:rsidR="007D61C5" w14:paraId="6BDB2214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FECE5" w14:textId="77777777" w:rsidR="007D61C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 xml:space="preserve">Prif: </w:t>
            </w:r>
          </w:p>
          <w:p w14:paraId="2FD267D1" w14:textId="77777777" w:rsidR="00044274" w:rsidRDefault="0004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044274">
              <w:rPr>
                <w:rFonts w:ascii="Mali" w:eastAsia="Mali" w:hAnsi="Mali" w:cs="Mali"/>
                <w:bCs/>
              </w:rPr>
              <w:t>Adolygu onglau:</w:t>
            </w:r>
          </w:p>
          <w:p w14:paraId="4D0B2815" w14:textId="77777777" w:rsidR="00044274" w:rsidRDefault="0004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044274">
              <w:rPr>
                <w:rFonts w:ascii="Mali" w:eastAsia="Mali" w:hAnsi="Mali" w:cs="Mali"/>
                <w:bCs/>
              </w:rPr>
              <w:t>mesur onglau i 5° ac 1°</w:t>
            </w:r>
          </w:p>
          <w:p w14:paraId="1A8627CB" w14:textId="77777777" w:rsidR="00044274" w:rsidRDefault="0004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044274">
              <w:rPr>
                <w:rFonts w:ascii="Mali" w:eastAsia="Mali" w:hAnsi="Mali" w:cs="Mali"/>
                <w:bCs/>
              </w:rPr>
              <w:t>Enwch fathau allweddol o onglau (ongl sgwâr, llym, aflem ac atgyrch)</w:t>
            </w:r>
          </w:p>
          <w:p w14:paraId="7F93C222" w14:textId="77777777" w:rsidR="00044274" w:rsidRDefault="0004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044274">
              <w:rPr>
                <w:rFonts w:ascii="Mali" w:eastAsia="Mali" w:hAnsi="Mali" w:cs="Mali"/>
                <w:bCs/>
              </w:rPr>
              <w:t>Tynnwch enghreifftiau o bob math</w:t>
            </w:r>
          </w:p>
          <w:p w14:paraId="1EB8EC63" w14:textId="77777777" w:rsidR="00044274" w:rsidRDefault="00044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2DB070EA" w14:textId="77777777" w:rsidR="0067727F" w:rsidRDefault="00677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67727F">
              <w:rPr>
                <w:rFonts w:ascii="Mali" w:eastAsia="Mali" w:hAnsi="Mali" w:cs="Mali"/>
                <w:bCs/>
              </w:rPr>
              <w:t>Gwyliwch</w:t>
            </w:r>
            <w:r>
              <w:rPr>
                <w:rFonts w:ascii="Mali" w:eastAsia="Mali" w:hAnsi="Mali" w:cs="Mali"/>
                <w:bCs/>
              </w:rPr>
              <w:t>:</w:t>
            </w:r>
          </w:p>
          <w:p w14:paraId="5537F657" w14:textId="77777777" w:rsidR="0067727F" w:rsidRDefault="00677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hyperlink r:id="rId4" w:history="1">
              <w:r w:rsidRPr="00F26433">
                <w:rPr>
                  <w:rStyle w:val="Hyperlink"/>
                  <w:rFonts w:ascii="Mali" w:eastAsia="Mali" w:hAnsi="Mali" w:cs="Mali"/>
                  <w:bCs/>
                </w:rPr>
                <w:t>https://www.youtube.com/watch?v=IlOTgJCLcCg</w:t>
              </w:r>
            </w:hyperlink>
            <w:r>
              <w:rPr>
                <w:rFonts w:ascii="Mali" w:eastAsia="Mali" w:hAnsi="Mali" w:cs="Mali"/>
                <w:bCs/>
              </w:rPr>
              <w:t xml:space="preserve"> </w:t>
            </w:r>
          </w:p>
          <w:p w14:paraId="0EEDC247" w14:textId="77777777" w:rsidR="0067727F" w:rsidRDefault="00677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14BAD318" w14:textId="77777777" w:rsidR="0067727F" w:rsidRDefault="00677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67727F">
              <w:rPr>
                <w:rFonts w:ascii="Mali" w:eastAsia="Mali" w:hAnsi="Mali" w:cs="Mali"/>
                <w:bCs/>
              </w:rPr>
              <w:t>Defnyddiwch y daflen adnoddau “</w:t>
            </w:r>
            <w:r>
              <w:rPr>
                <w:rFonts w:ascii="Mali" w:eastAsia="Mali" w:hAnsi="Mali" w:cs="Mali"/>
                <w:bCs/>
              </w:rPr>
              <w:t>Get the right angle</w:t>
            </w:r>
            <w:r w:rsidRPr="0067727F">
              <w:rPr>
                <w:rFonts w:ascii="Mali" w:eastAsia="Mali" w:hAnsi="Mali" w:cs="Mali"/>
                <w:bCs/>
              </w:rPr>
              <w:t>” anodi onglau gydag enwau ac amcangyfrifon o fesuriadau os yn bosibl</w:t>
            </w:r>
          </w:p>
          <w:p w14:paraId="21BDA360" w14:textId="77777777" w:rsidR="002A033D" w:rsidRDefault="002A0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162A325F" w14:textId="6BF94890" w:rsidR="002A033D" w:rsidRPr="00044274" w:rsidRDefault="002A0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2A033D">
              <w:rPr>
                <w:rFonts w:ascii="Mali" w:eastAsia="Mali" w:hAnsi="Mali" w:cs="Mali"/>
                <w:bCs/>
              </w:rPr>
              <w:t>Tynnwch lun amrywiaeth o ffigurau ffon mewn ystumiau ymladd a mesurwch onglau'r breichiau a'r pengliniau</w:t>
            </w:r>
          </w:p>
        </w:tc>
      </w:tr>
      <w:tr w:rsidR="007D61C5" w14:paraId="218369B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20DE5" w14:textId="77777777" w:rsidR="007D61C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Diweddglo: </w:t>
            </w:r>
          </w:p>
          <w:p w14:paraId="50B7429D" w14:textId="15D0FE2A" w:rsidR="002A033D" w:rsidRPr="002A033D" w:rsidRDefault="002A0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2A033D">
              <w:rPr>
                <w:rFonts w:ascii="Mali" w:eastAsia="Mali" w:hAnsi="Mali" w:cs="Mali"/>
                <w:bCs/>
              </w:rPr>
              <w:t>Gwnewch eich llun eich hun o focsiwr a labelwch y safiadau gan ddefnyddio'r daflen adnoddau i gefnogi'r lluniad ffigur.</w:t>
            </w:r>
          </w:p>
        </w:tc>
      </w:tr>
      <w:tr w:rsidR="007D61C5" w14:paraId="17A42D1A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0D74C" w14:textId="77777777" w:rsidR="007D61C5" w:rsidRDefault="002A0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G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wefannau defnyddiol: </w:t>
            </w:r>
          </w:p>
          <w:p w14:paraId="7C3F62DB" w14:textId="77777777" w:rsidR="002A033D" w:rsidRPr="002A033D" w:rsidRDefault="002A033D" w:rsidP="002A0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2A033D">
              <w:rPr>
                <w:rFonts w:ascii="Mali" w:eastAsia="Mali" w:hAnsi="Mali" w:cs="Mali"/>
                <w:bCs/>
              </w:rPr>
              <w:t>Celfyddydau Mynegiannol: lluniadu ffigur/ ystumiau gweithredu</w:t>
            </w:r>
          </w:p>
          <w:p w14:paraId="26C06F5C" w14:textId="6222713D" w:rsidR="002A033D" w:rsidRPr="002A033D" w:rsidRDefault="002A033D" w:rsidP="002A0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2A033D">
              <w:rPr>
                <w:rFonts w:ascii="Mali" w:eastAsia="Mali" w:hAnsi="Mali" w:cs="Mali"/>
                <w:bCs/>
              </w:rPr>
              <w:t xml:space="preserve">Celfyddydau mynegiannol: </w:t>
            </w:r>
            <w:r>
              <w:rPr>
                <w:rFonts w:ascii="Mali" w:eastAsia="Mali" w:hAnsi="Mali" w:cs="Mali"/>
                <w:bCs/>
              </w:rPr>
              <w:t>D</w:t>
            </w:r>
            <w:r w:rsidRPr="002A033D">
              <w:rPr>
                <w:rFonts w:ascii="Mali" w:eastAsia="Mali" w:hAnsi="Mali" w:cs="Mali"/>
                <w:bCs/>
              </w:rPr>
              <w:t xml:space="preserve">awns </w:t>
            </w:r>
            <w:r>
              <w:rPr>
                <w:rFonts w:ascii="Mali" w:eastAsia="Mali" w:hAnsi="Mali" w:cs="Mali"/>
                <w:bCs/>
              </w:rPr>
              <w:t>‘slo mo’</w:t>
            </w:r>
          </w:p>
          <w:p w14:paraId="497B3B71" w14:textId="3F7CE361" w:rsidR="002A033D" w:rsidRDefault="002A033D" w:rsidP="002A0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2A033D">
              <w:rPr>
                <w:rFonts w:ascii="Mali" w:eastAsia="Mali" w:hAnsi="Mali" w:cs="Mali"/>
                <w:bCs/>
              </w:rPr>
              <w:t>Corfforol: driliau</w:t>
            </w:r>
          </w:p>
        </w:tc>
      </w:tr>
    </w:tbl>
    <w:p w14:paraId="10630A20" w14:textId="77777777" w:rsidR="007D61C5" w:rsidRDefault="007D61C5">
      <w:pPr>
        <w:rPr>
          <w:rFonts w:ascii="Mali" w:eastAsia="Mali" w:hAnsi="Mali" w:cs="Mali"/>
          <w:sz w:val="32"/>
          <w:szCs w:val="32"/>
        </w:rPr>
      </w:pPr>
    </w:p>
    <w:sectPr w:rsidR="007D61C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70DC248-6331-334B-84AF-F24B430F43DE}"/>
    <w:embedItalic r:id="rId2" w:fontKey="{24ED8675-BA43-9C4F-8A03-355D839482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8D8D2B-C9DF-3E44-8A6F-A1DCF30377A4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DFA1349A-8A70-FC46-8548-E1F8CFAF3E3A}"/>
    <w:embedBold r:id="rId5" w:fontKey="{86BD9CF0-FBEB-4241-8E41-7EDB59A2BB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033B695-4995-BF44-B5BB-E65469E42B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0156FBA-CB88-DE4B-926D-0EB14EC823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1C5"/>
    <w:rsid w:val="00044274"/>
    <w:rsid w:val="00252847"/>
    <w:rsid w:val="002A033D"/>
    <w:rsid w:val="0067727F"/>
    <w:rsid w:val="007D61C5"/>
    <w:rsid w:val="00EF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E986B5"/>
  <w15:docId w15:val="{16961E41-EEE0-6846-A026-BF4A7C50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6772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7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6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youtube.com/watch?v=IlOTgJCLcC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2024-07-17T11:01:00Z</dcterms:created>
  <dcterms:modified xsi:type="dcterms:W3CDTF">2024-07-17T11:38:00Z</dcterms:modified>
</cp:coreProperties>
</file>