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66B13" w14:textId="77777777" w:rsidR="009575E3" w:rsidRDefault="00000000">
      <w:pPr>
        <w:spacing w:line="360" w:lineRule="auto"/>
        <w:jc w:val="center"/>
        <w:rPr>
          <w:rFonts w:ascii="Mali" w:eastAsia="Mali" w:hAnsi="Mali" w:cs="Mali"/>
          <w:b/>
          <w:sz w:val="32"/>
          <w:szCs w:val="32"/>
          <w:u w:val="single"/>
        </w:rPr>
      </w:pPr>
      <w:r>
        <w:rPr>
          <w:rFonts w:ascii="Mali" w:eastAsia="Mali" w:hAnsi="Mali" w:cs="Mali"/>
          <w:b/>
          <w:sz w:val="32"/>
          <w:szCs w:val="32"/>
          <w:u w:val="single"/>
        </w:rPr>
        <w:t xml:space="preserve">Lesson Overview </w:t>
      </w:r>
    </w:p>
    <w:p w14:paraId="5F669230" w14:textId="77777777" w:rsidR="009575E3" w:rsidRDefault="00000000">
      <w:pPr>
        <w:jc w:val="center"/>
        <w:rPr>
          <w:rFonts w:ascii="Mali" w:eastAsia="Mali" w:hAnsi="Mali" w:cs="Mali"/>
          <w:b/>
          <w:sz w:val="32"/>
          <w:szCs w:val="32"/>
          <w:u w:val="single"/>
        </w:rPr>
      </w:pPr>
      <w:r>
        <w:rPr>
          <w:rFonts w:ascii="Mali" w:eastAsia="Mali" w:hAnsi="Mali" w:cs="Mali"/>
          <w:b/>
          <w:sz w:val="32"/>
          <w:szCs w:val="32"/>
          <w:u w:val="single"/>
        </w:rPr>
        <w:t>What does it mean to be British?</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365"/>
      </w:tblGrid>
      <w:tr w:rsidR="009575E3" w14:paraId="7F5EBC65" w14:textId="77777777">
        <w:trPr>
          <w:trHeight w:val="520"/>
        </w:trPr>
        <w:tc>
          <w:tcPr>
            <w:tcW w:w="9000" w:type="dxa"/>
            <w:gridSpan w:val="2"/>
            <w:shd w:val="clear" w:color="auto" w:fill="auto"/>
            <w:tcMar>
              <w:top w:w="100" w:type="dxa"/>
              <w:left w:w="100" w:type="dxa"/>
              <w:bottom w:w="100" w:type="dxa"/>
              <w:right w:w="100" w:type="dxa"/>
            </w:tcMar>
          </w:tcPr>
          <w:p w14:paraId="7D0336EA"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AOLE: Health and Well-being</w:t>
            </w:r>
          </w:p>
        </w:tc>
      </w:tr>
      <w:tr w:rsidR="009575E3" w14:paraId="702B452D" w14:textId="77777777">
        <w:trPr>
          <w:trHeight w:val="520"/>
        </w:trPr>
        <w:tc>
          <w:tcPr>
            <w:tcW w:w="9000" w:type="dxa"/>
            <w:gridSpan w:val="2"/>
            <w:shd w:val="clear" w:color="auto" w:fill="auto"/>
            <w:tcMar>
              <w:top w:w="100" w:type="dxa"/>
              <w:left w:w="100" w:type="dxa"/>
              <w:bottom w:w="100" w:type="dxa"/>
              <w:right w:w="100" w:type="dxa"/>
            </w:tcMar>
          </w:tcPr>
          <w:p w14:paraId="706E659A" w14:textId="77777777" w:rsidR="009575E3" w:rsidRDefault="00000000">
            <w:pPr>
              <w:widowControl w:val="0"/>
              <w:pBdr>
                <w:top w:val="nil"/>
                <w:left w:val="nil"/>
                <w:bottom w:val="nil"/>
                <w:right w:val="nil"/>
                <w:between w:val="nil"/>
              </w:pBdr>
              <w:spacing w:line="240" w:lineRule="auto"/>
              <w:rPr>
                <w:b/>
                <w:color w:val="1F1F1F"/>
                <w:sz w:val="39"/>
                <w:szCs w:val="39"/>
              </w:rPr>
            </w:pPr>
            <w:r>
              <w:rPr>
                <w:rFonts w:ascii="Mali" w:eastAsia="Mali" w:hAnsi="Mali" w:cs="Mali"/>
                <w:b/>
                <w:sz w:val="32"/>
                <w:szCs w:val="32"/>
              </w:rPr>
              <w:t xml:space="preserve">4 Purpose: </w:t>
            </w:r>
          </w:p>
          <w:p w14:paraId="563CA8F9"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b/>
                <w:color w:val="1F1F1F"/>
                <w:sz w:val="27"/>
                <w:szCs w:val="27"/>
                <w:highlight w:val="white"/>
              </w:rPr>
              <w:t>ethical, informed citizens</w:t>
            </w:r>
          </w:p>
        </w:tc>
      </w:tr>
      <w:tr w:rsidR="009575E3" w14:paraId="12D1D898" w14:textId="77777777">
        <w:trPr>
          <w:trHeight w:val="520"/>
        </w:trPr>
        <w:tc>
          <w:tcPr>
            <w:tcW w:w="4635" w:type="dxa"/>
            <w:shd w:val="clear" w:color="auto" w:fill="auto"/>
            <w:tcMar>
              <w:top w:w="100" w:type="dxa"/>
              <w:left w:w="100" w:type="dxa"/>
              <w:bottom w:w="100" w:type="dxa"/>
              <w:right w:w="100" w:type="dxa"/>
            </w:tcMar>
          </w:tcPr>
          <w:p w14:paraId="4709BEB1" w14:textId="77777777" w:rsidR="009575E3" w:rsidRDefault="00000000">
            <w:pPr>
              <w:widowControl w:val="0"/>
              <w:pBdr>
                <w:top w:val="nil"/>
                <w:left w:val="nil"/>
                <w:bottom w:val="nil"/>
                <w:right w:val="nil"/>
                <w:between w:val="nil"/>
              </w:pBdr>
              <w:spacing w:line="240" w:lineRule="auto"/>
              <w:rPr>
                <w:b/>
                <w:color w:val="1F1F1F"/>
                <w:sz w:val="39"/>
                <w:szCs w:val="39"/>
              </w:rPr>
            </w:pPr>
            <w:r>
              <w:rPr>
                <w:rFonts w:ascii="Mali" w:eastAsia="Mali" w:hAnsi="Mali" w:cs="Mali"/>
                <w:b/>
                <w:sz w:val="32"/>
                <w:szCs w:val="32"/>
              </w:rPr>
              <w:t xml:space="preserve">WM: </w:t>
            </w:r>
          </w:p>
          <w:p w14:paraId="5BE562FE" w14:textId="77777777" w:rsidR="009575E3" w:rsidRDefault="00000000">
            <w:pPr>
              <w:pStyle w:val="Heading3"/>
              <w:keepNext w:val="0"/>
              <w:keepLines w:val="0"/>
              <w:widowControl w:val="0"/>
              <w:shd w:val="clear" w:color="auto" w:fill="DFF1F1"/>
              <w:spacing w:before="0" w:after="140" w:line="240" w:lineRule="auto"/>
              <w:rPr>
                <w:color w:val="1F1F1F"/>
                <w:sz w:val="24"/>
                <w:szCs w:val="24"/>
              </w:rPr>
            </w:pPr>
            <w:bookmarkStart w:id="0" w:name="_v5bw51j0z8r" w:colFirst="0" w:colLast="0"/>
            <w:bookmarkEnd w:id="0"/>
            <w:r>
              <w:rPr>
                <w:color w:val="1F1F1F"/>
                <w:sz w:val="24"/>
                <w:szCs w:val="24"/>
              </w:rPr>
              <w:t>How we engage with social influences shapes who we are and affects our health and well-being.</w:t>
            </w:r>
          </w:p>
          <w:p w14:paraId="0A138A2F" w14:textId="77777777" w:rsidR="009575E3" w:rsidRDefault="009575E3">
            <w:pPr>
              <w:widowControl w:val="0"/>
              <w:pBdr>
                <w:top w:val="nil"/>
                <w:left w:val="nil"/>
                <w:bottom w:val="nil"/>
                <w:right w:val="nil"/>
                <w:between w:val="nil"/>
              </w:pBdr>
              <w:spacing w:line="240" w:lineRule="auto"/>
              <w:rPr>
                <w:sz w:val="24"/>
                <w:szCs w:val="24"/>
              </w:rPr>
            </w:pPr>
          </w:p>
        </w:tc>
        <w:tc>
          <w:tcPr>
            <w:tcW w:w="4365" w:type="dxa"/>
            <w:shd w:val="clear" w:color="auto" w:fill="auto"/>
            <w:tcMar>
              <w:top w:w="100" w:type="dxa"/>
              <w:left w:w="100" w:type="dxa"/>
              <w:bottom w:w="100" w:type="dxa"/>
              <w:right w:w="100" w:type="dxa"/>
            </w:tcMar>
          </w:tcPr>
          <w:p w14:paraId="2AA8F3BC" w14:textId="77777777" w:rsidR="009575E3" w:rsidRDefault="00000000">
            <w:pPr>
              <w:widowControl w:val="0"/>
              <w:pBdr>
                <w:top w:val="nil"/>
                <w:left w:val="nil"/>
                <w:bottom w:val="nil"/>
                <w:right w:val="nil"/>
                <w:between w:val="nil"/>
              </w:pBdr>
              <w:spacing w:line="240" w:lineRule="auto"/>
              <w:rPr>
                <w:color w:val="1F1F1F"/>
                <w:sz w:val="24"/>
                <w:szCs w:val="24"/>
              </w:rPr>
            </w:pPr>
            <w:r>
              <w:rPr>
                <w:rFonts w:ascii="Mali" w:eastAsia="Mali" w:hAnsi="Mali" w:cs="Mali"/>
                <w:b/>
                <w:sz w:val="32"/>
                <w:szCs w:val="32"/>
              </w:rPr>
              <w:t xml:space="preserve">DL: </w:t>
            </w:r>
          </w:p>
          <w:p w14:paraId="2E9B31CA" w14:textId="77777777" w:rsidR="009575E3" w:rsidRDefault="00000000">
            <w:pPr>
              <w:widowControl w:val="0"/>
              <w:pBdr>
                <w:top w:val="nil"/>
                <w:left w:val="nil"/>
                <w:bottom w:val="nil"/>
                <w:right w:val="nil"/>
                <w:between w:val="nil"/>
              </w:pBdr>
              <w:spacing w:line="240" w:lineRule="auto"/>
              <w:rPr>
                <w:rFonts w:ascii="Mali" w:eastAsia="Mali" w:hAnsi="Mali" w:cs="Mali"/>
                <w:sz w:val="32"/>
                <w:szCs w:val="32"/>
              </w:rPr>
            </w:pPr>
            <w:r>
              <w:rPr>
                <w:color w:val="1F1F1F"/>
                <w:sz w:val="24"/>
                <w:szCs w:val="24"/>
                <w:highlight w:val="white"/>
              </w:rPr>
              <w:t xml:space="preserve">I have developed an understanding that my </w:t>
            </w:r>
            <w:r>
              <w:rPr>
                <w:color w:val="0360A6"/>
                <w:sz w:val="24"/>
                <w:szCs w:val="24"/>
                <w:highlight w:val="white"/>
              </w:rPr>
              <w:t>values</w:t>
            </w:r>
            <w:r>
              <w:rPr>
                <w:color w:val="1F1F1F"/>
                <w:sz w:val="24"/>
                <w:szCs w:val="24"/>
                <w:highlight w:val="white"/>
              </w:rPr>
              <w:t xml:space="preserve">, </w:t>
            </w:r>
            <w:r>
              <w:rPr>
                <w:color w:val="0360A6"/>
                <w:sz w:val="24"/>
                <w:szCs w:val="24"/>
                <w:highlight w:val="white"/>
              </w:rPr>
              <w:t>attitudes</w:t>
            </w:r>
            <w:r>
              <w:rPr>
                <w:color w:val="1F1F1F"/>
                <w:sz w:val="24"/>
                <w:szCs w:val="24"/>
                <w:highlight w:val="white"/>
              </w:rPr>
              <w:t xml:space="preserve"> and identity are shaped by different groups and influences.</w:t>
            </w:r>
          </w:p>
        </w:tc>
      </w:tr>
      <w:tr w:rsidR="009575E3" w14:paraId="33B44B97" w14:textId="77777777">
        <w:trPr>
          <w:trHeight w:val="520"/>
        </w:trPr>
        <w:tc>
          <w:tcPr>
            <w:tcW w:w="9000" w:type="dxa"/>
            <w:gridSpan w:val="2"/>
            <w:shd w:val="clear" w:color="auto" w:fill="auto"/>
            <w:tcMar>
              <w:top w:w="100" w:type="dxa"/>
              <w:left w:w="100" w:type="dxa"/>
              <w:bottom w:w="100" w:type="dxa"/>
              <w:right w:w="100" w:type="dxa"/>
            </w:tcMar>
          </w:tcPr>
          <w:p w14:paraId="176EFA44"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LO:</w:t>
            </w:r>
          </w:p>
          <w:p w14:paraId="1783BB47" w14:textId="77777777" w:rsidR="009575E3" w:rsidRDefault="00000000">
            <w:pPr>
              <w:widowControl w:val="0"/>
              <w:pBdr>
                <w:top w:val="nil"/>
                <w:left w:val="nil"/>
                <w:bottom w:val="nil"/>
                <w:right w:val="nil"/>
                <w:between w:val="nil"/>
              </w:pBdr>
              <w:spacing w:line="240" w:lineRule="auto"/>
              <w:rPr>
                <w:sz w:val="24"/>
                <w:szCs w:val="24"/>
              </w:rPr>
            </w:pPr>
            <w:r>
              <w:rPr>
                <w:sz w:val="24"/>
                <w:szCs w:val="24"/>
              </w:rPr>
              <w:t>I can use the poem the British by Benjamin Zephaniah to help me consider what it is to be British and to understand some of the influences that have helped to shape us.</w:t>
            </w:r>
          </w:p>
        </w:tc>
      </w:tr>
      <w:tr w:rsidR="009575E3" w14:paraId="36A310F5" w14:textId="77777777">
        <w:trPr>
          <w:trHeight w:val="520"/>
        </w:trPr>
        <w:tc>
          <w:tcPr>
            <w:tcW w:w="9000" w:type="dxa"/>
            <w:gridSpan w:val="2"/>
            <w:shd w:val="clear" w:color="auto" w:fill="auto"/>
            <w:tcMar>
              <w:top w:w="100" w:type="dxa"/>
              <w:left w:w="100" w:type="dxa"/>
              <w:bottom w:w="100" w:type="dxa"/>
              <w:right w:w="100" w:type="dxa"/>
            </w:tcMar>
          </w:tcPr>
          <w:p w14:paraId="26C4AD8F"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Intro: </w:t>
            </w:r>
          </w:p>
          <w:p w14:paraId="62430849" w14:textId="77777777" w:rsidR="009575E3" w:rsidRDefault="009575E3">
            <w:pPr>
              <w:widowControl w:val="0"/>
              <w:pBdr>
                <w:top w:val="nil"/>
                <w:left w:val="nil"/>
                <w:bottom w:val="nil"/>
                <w:right w:val="nil"/>
                <w:between w:val="nil"/>
              </w:pBdr>
              <w:spacing w:line="240" w:lineRule="auto"/>
              <w:rPr>
                <w:sz w:val="24"/>
                <w:szCs w:val="24"/>
              </w:rPr>
            </w:pPr>
          </w:p>
          <w:p w14:paraId="40A1C158" w14:textId="66E94DD4" w:rsidR="009575E3" w:rsidRDefault="00000000">
            <w:pPr>
              <w:widowControl w:val="0"/>
              <w:pBdr>
                <w:top w:val="nil"/>
                <w:left w:val="nil"/>
                <w:bottom w:val="nil"/>
                <w:right w:val="nil"/>
                <w:between w:val="nil"/>
              </w:pBdr>
              <w:spacing w:line="240" w:lineRule="auto"/>
              <w:rPr>
                <w:color w:val="2D2D2D"/>
                <w:sz w:val="24"/>
                <w:szCs w:val="24"/>
                <w:highlight w:val="white"/>
              </w:rPr>
            </w:pPr>
            <w:r>
              <w:rPr>
                <w:color w:val="2D2D2D"/>
                <w:sz w:val="24"/>
                <w:szCs w:val="24"/>
                <w:highlight w:val="white"/>
              </w:rPr>
              <w:t xml:space="preserve">Born to an English father of Caribbean heritage and a Welsh mother Cuthbert grew up in Merthyr. Despite having 3 white grandparents, the colour bar prevented him fighting for titles within the UK. </w:t>
            </w:r>
          </w:p>
          <w:p w14:paraId="18832B3B" w14:textId="77777777" w:rsidR="009575E3" w:rsidRDefault="00000000">
            <w:pPr>
              <w:widowControl w:val="0"/>
              <w:pBdr>
                <w:top w:val="nil"/>
                <w:left w:val="nil"/>
                <w:bottom w:val="nil"/>
                <w:right w:val="nil"/>
                <w:between w:val="nil"/>
              </w:pBdr>
              <w:spacing w:line="240" w:lineRule="auto"/>
              <w:rPr>
                <w:color w:val="2D2D2D"/>
                <w:sz w:val="24"/>
                <w:szCs w:val="24"/>
                <w:highlight w:val="white"/>
              </w:rPr>
            </w:pPr>
            <w:r>
              <w:rPr>
                <w:color w:val="2D2D2D"/>
                <w:sz w:val="24"/>
                <w:szCs w:val="24"/>
                <w:highlight w:val="white"/>
              </w:rPr>
              <w:t>Very simply the colour bar was set by the government of the time and restricted activities by the black population in order for the white population to maintain dominance. (see unit of work on the colour bar in Humanities)</w:t>
            </w:r>
          </w:p>
          <w:p w14:paraId="7B1E3D3D" w14:textId="77777777" w:rsidR="009575E3" w:rsidRDefault="009575E3">
            <w:pPr>
              <w:widowControl w:val="0"/>
              <w:pBdr>
                <w:top w:val="nil"/>
                <w:left w:val="nil"/>
                <w:bottom w:val="nil"/>
                <w:right w:val="nil"/>
                <w:between w:val="nil"/>
              </w:pBdr>
              <w:spacing w:line="240" w:lineRule="auto"/>
              <w:rPr>
                <w:color w:val="2D2D2D"/>
                <w:sz w:val="24"/>
                <w:szCs w:val="24"/>
                <w:highlight w:val="white"/>
              </w:rPr>
            </w:pPr>
          </w:p>
          <w:p w14:paraId="52203FF3" w14:textId="77777777" w:rsidR="009575E3" w:rsidRDefault="00000000">
            <w:pPr>
              <w:widowControl w:val="0"/>
              <w:pBdr>
                <w:top w:val="nil"/>
                <w:left w:val="nil"/>
                <w:bottom w:val="nil"/>
                <w:right w:val="nil"/>
                <w:between w:val="nil"/>
              </w:pBdr>
              <w:spacing w:line="240" w:lineRule="auto"/>
              <w:rPr>
                <w:color w:val="2D2D2D"/>
                <w:sz w:val="24"/>
                <w:szCs w:val="24"/>
                <w:highlight w:val="white"/>
              </w:rPr>
            </w:pPr>
            <w:r>
              <w:rPr>
                <w:color w:val="2D2D2D"/>
                <w:sz w:val="24"/>
                <w:szCs w:val="24"/>
                <w:highlight w:val="white"/>
              </w:rPr>
              <w:t>Today we want to celebrate the great mix of people and the external influences that make up Britain and Wales. This is a chance to have a think about the influences that make you you!</w:t>
            </w:r>
          </w:p>
          <w:p w14:paraId="3A42319B" w14:textId="77777777" w:rsidR="009575E3" w:rsidRDefault="009575E3">
            <w:pPr>
              <w:widowControl w:val="0"/>
              <w:pBdr>
                <w:top w:val="nil"/>
                <w:left w:val="nil"/>
                <w:bottom w:val="nil"/>
                <w:right w:val="nil"/>
                <w:between w:val="nil"/>
              </w:pBdr>
              <w:spacing w:line="240" w:lineRule="auto"/>
              <w:rPr>
                <w:color w:val="2D2D2D"/>
                <w:sz w:val="24"/>
                <w:szCs w:val="24"/>
                <w:highlight w:val="white"/>
              </w:rPr>
            </w:pPr>
          </w:p>
          <w:p w14:paraId="1875E978" w14:textId="77777777" w:rsidR="009575E3" w:rsidRDefault="00000000">
            <w:pPr>
              <w:widowControl w:val="0"/>
              <w:pBdr>
                <w:top w:val="nil"/>
                <w:left w:val="nil"/>
                <w:bottom w:val="nil"/>
                <w:right w:val="nil"/>
                <w:between w:val="nil"/>
              </w:pBdr>
              <w:spacing w:line="240" w:lineRule="auto"/>
              <w:rPr>
                <w:sz w:val="24"/>
                <w:szCs w:val="24"/>
              </w:rPr>
            </w:pPr>
            <w:r>
              <w:rPr>
                <w:b/>
                <w:sz w:val="24"/>
                <w:szCs w:val="24"/>
              </w:rPr>
              <w:t>Who are you?</w:t>
            </w:r>
            <w:r>
              <w:rPr>
                <w:sz w:val="24"/>
                <w:szCs w:val="24"/>
              </w:rPr>
              <w:t xml:space="preserve"> </w:t>
            </w:r>
          </w:p>
          <w:p w14:paraId="7E8A521E" w14:textId="77777777" w:rsidR="009575E3" w:rsidRDefault="00000000">
            <w:pPr>
              <w:widowControl w:val="0"/>
              <w:pBdr>
                <w:top w:val="nil"/>
                <w:left w:val="nil"/>
                <w:bottom w:val="nil"/>
                <w:right w:val="nil"/>
                <w:between w:val="nil"/>
              </w:pBdr>
              <w:spacing w:line="240" w:lineRule="auto"/>
              <w:rPr>
                <w:sz w:val="24"/>
                <w:szCs w:val="24"/>
              </w:rPr>
            </w:pPr>
            <w:r>
              <w:rPr>
                <w:sz w:val="24"/>
                <w:szCs w:val="24"/>
              </w:rPr>
              <w:t>Make a quick personal profile using the template on the resource sheet Who am I?</w:t>
            </w:r>
          </w:p>
          <w:p w14:paraId="1B7D4B93"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 or just gather lots of ideas from the class.</w:t>
            </w:r>
          </w:p>
          <w:p w14:paraId="30C917DA" w14:textId="77777777" w:rsidR="009575E3" w:rsidRDefault="009575E3">
            <w:pPr>
              <w:widowControl w:val="0"/>
              <w:pBdr>
                <w:top w:val="nil"/>
                <w:left w:val="nil"/>
                <w:bottom w:val="nil"/>
                <w:right w:val="nil"/>
                <w:between w:val="nil"/>
              </w:pBdr>
              <w:spacing w:line="240" w:lineRule="auto"/>
              <w:rPr>
                <w:sz w:val="24"/>
                <w:szCs w:val="24"/>
              </w:rPr>
            </w:pPr>
          </w:p>
          <w:p w14:paraId="2DA4CAAE" w14:textId="77777777" w:rsidR="009575E3" w:rsidRDefault="00000000">
            <w:pPr>
              <w:widowControl w:val="0"/>
              <w:pBdr>
                <w:top w:val="nil"/>
                <w:left w:val="nil"/>
                <w:bottom w:val="nil"/>
                <w:right w:val="nil"/>
                <w:between w:val="nil"/>
              </w:pBdr>
              <w:spacing w:line="240" w:lineRule="auto"/>
              <w:rPr>
                <w:b/>
                <w:sz w:val="24"/>
                <w:szCs w:val="24"/>
              </w:rPr>
            </w:pPr>
            <w:r>
              <w:rPr>
                <w:b/>
                <w:sz w:val="24"/>
                <w:szCs w:val="24"/>
              </w:rPr>
              <w:t>What has made you you?</w:t>
            </w:r>
          </w:p>
          <w:p w14:paraId="26004FCD"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eg family, where you live, financial situation, language, history  and geography of where you live culture,education, </w:t>
            </w:r>
          </w:p>
          <w:p w14:paraId="75023619" w14:textId="77777777" w:rsidR="009575E3" w:rsidRDefault="009575E3">
            <w:pPr>
              <w:widowControl w:val="0"/>
              <w:pBdr>
                <w:top w:val="nil"/>
                <w:left w:val="nil"/>
                <w:bottom w:val="nil"/>
                <w:right w:val="nil"/>
                <w:between w:val="nil"/>
              </w:pBdr>
              <w:spacing w:line="240" w:lineRule="auto"/>
              <w:rPr>
                <w:sz w:val="24"/>
                <w:szCs w:val="24"/>
              </w:rPr>
            </w:pPr>
          </w:p>
          <w:p w14:paraId="70E259FC" w14:textId="77777777" w:rsidR="009575E3" w:rsidRDefault="009575E3">
            <w:pPr>
              <w:widowControl w:val="0"/>
              <w:pBdr>
                <w:top w:val="nil"/>
                <w:left w:val="nil"/>
                <w:bottom w:val="nil"/>
                <w:right w:val="nil"/>
                <w:between w:val="nil"/>
              </w:pBdr>
              <w:spacing w:line="240" w:lineRule="auto"/>
              <w:rPr>
                <w:sz w:val="24"/>
                <w:szCs w:val="24"/>
              </w:rPr>
            </w:pPr>
          </w:p>
        </w:tc>
      </w:tr>
      <w:tr w:rsidR="009575E3" w14:paraId="1BBA0EF4" w14:textId="77777777">
        <w:trPr>
          <w:trHeight w:val="520"/>
        </w:trPr>
        <w:tc>
          <w:tcPr>
            <w:tcW w:w="9000" w:type="dxa"/>
            <w:gridSpan w:val="2"/>
            <w:shd w:val="clear" w:color="auto" w:fill="auto"/>
            <w:tcMar>
              <w:top w:w="100" w:type="dxa"/>
              <w:left w:w="100" w:type="dxa"/>
              <w:bottom w:w="100" w:type="dxa"/>
              <w:right w:w="100" w:type="dxa"/>
            </w:tcMar>
          </w:tcPr>
          <w:p w14:paraId="28CE5CF3"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t xml:space="preserve">Main: </w:t>
            </w:r>
          </w:p>
          <w:p w14:paraId="0FD096DE" w14:textId="77777777" w:rsidR="009575E3" w:rsidRDefault="00000000">
            <w:pPr>
              <w:widowControl w:val="0"/>
              <w:spacing w:line="240" w:lineRule="auto"/>
              <w:rPr>
                <w:rFonts w:ascii="Mali" w:eastAsia="Mali" w:hAnsi="Mali" w:cs="Mali"/>
                <w:b/>
                <w:sz w:val="32"/>
                <w:szCs w:val="32"/>
              </w:rPr>
            </w:pPr>
            <w:r>
              <w:rPr>
                <w:sz w:val="24"/>
                <w:szCs w:val="24"/>
              </w:rPr>
              <w:t>Benjamin Zephaniah’s poem tries to unpick who we are as a nation and not just as an individual. The British</w:t>
            </w:r>
            <w:r>
              <w:rPr>
                <w:color w:val="161616"/>
                <w:sz w:val="24"/>
                <w:szCs w:val="24"/>
                <w:highlight w:val="white"/>
              </w:rPr>
              <w:t xml:space="preserve"> throws light into the history of Britain and tries to spread </w:t>
            </w:r>
            <w:r>
              <w:rPr>
                <w:color w:val="161616"/>
                <w:sz w:val="24"/>
                <w:szCs w:val="24"/>
                <w:highlight w:val="white"/>
              </w:rPr>
              <w:lastRenderedPageBreak/>
              <w:t>the message of “unity, understanding, and respect” to the British people. He places “justice” as the foremost ingredient in his poem as it brings harmony to the nation</w:t>
            </w:r>
          </w:p>
          <w:p w14:paraId="50388C27" w14:textId="77777777" w:rsidR="009575E3" w:rsidRDefault="009575E3">
            <w:pPr>
              <w:widowControl w:val="0"/>
              <w:pBdr>
                <w:top w:val="nil"/>
                <w:left w:val="nil"/>
                <w:bottom w:val="nil"/>
                <w:right w:val="nil"/>
                <w:between w:val="nil"/>
              </w:pBdr>
              <w:spacing w:line="240" w:lineRule="auto"/>
              <w:rPr>
                <w:rFonts w:ascii="Mali" w:eastAsia="Mali" w:hAnsi="Mali" w:cs="Mali"/>
                <w:b/>
                <w:sz w:val="32"/>
                <w:szCs w:val="32"/>
              </w:rPr>
            </w:pPr>
          </w:p>
          <w:p w14:paraId="24659547" w14:textId="77777777" w:rsidR="009575E3" w:rsidRDefault="00000000">
            <w:pPr>
              <w:widowControl w:val="0"/>
              <w:shd w:val="clear" w:color="auto" w:fill="FFFFFF"/>
              <w:spacing w:line="240" w:lineRule="auto"/>
              <w:rPr>
                <w:color w:val="1155CC"/>
                <w:sz w:val="24"/>
                <w:szCs w:val="24"/>
                <w:u w:val="single"/>
              </w:rPr>
            </w:pPr>
            <w:hyperlink r:id="rId4">
              <w:r>
                <w:rPr>
                  <w:color w:val="1155CC"/>
                  <w:sz w:val="24"/>
                  <w:szCs w:val="24"/>
                  <w:u w:val="single"/>
                </w:rPr>
                <w:t>https://poemanalysis.com/benjamin-zephaniah/the-british-serves-60-million/</w:t>
              </w:r>
            </w:hyperlink>
          </w:p>
          <w:p w14:paraId="681C87DA" w14:textId="77777777" w:rsidR="009575E3" w:rsidRDefault="009575E3">
            <w:pPr>
              <w:widowControl w:val="0"/>
              <w:shd w:val="clear" w:color="auto" w:fill="FFFFFF"/>
              <w:spacing w:line="240" w:lineRule="auto"/>
              <w:rPr>
                <w:sz w:val="24"/>
                <w:szCs w:val="24"/>
              </w:rPr>
            </w:pPr>
          </w:p>
          <w:p w14:paraId="2994A5D7" w14:textId="77777777" w:rsidR="009575E3" w:rsidRDefault="00000000">
            <w:pPr>
              <w:widowControl w:val="0"/>
              <w:shd w:val="clear" w:color="auto" w:fill="FFFFFF"/>
              <w:spacing w:line="240" w:lineRule="auto"/>
              <w:rPr>
                <w:color w:val="1155CC"/>
                <w:sz w:val="24"/>
                <w:szCs w:val="24"/>
                <w:u w:val="single"/>
              </w:rPr>
            </w:pPr>
            <w:hyperlink r:id="rId5">
              <w:r>
                <w:rPr>
                  <w:color w:val="0000EE"/>
                  <w:u w:val="single"/>
                </w:rPr>
                <w:t>The British featuring Benjamin Zephaniah - BBC Poetry Season 2009</w:t>
              </w:r>
            </w:hyperlink>
          </w:p>
          <w:p w14:paraId="46AAF54F" w14:textId="77777777" w:rsidR="009575E3" w:rsidRDefault="009575E3">
            <w:pPr>
              <w:widowControl w:val="0"/>
              <w:shd w:val="clear" w:color="auto" w:fill="FFFFFF"/>
              <w:spacing w:line="240" w:lineRule="auto"/>
              <w:rPr>
                <w:sz w:val="24"/>
                <w:szCs w:val="24"/>
              </w:rPr>
            </w:pPr>
          </w:p>
          <w:p w14:paraId="2791A720" w14:textId="77777777" w:rsidR="009575E3" w:rsidRDefault="00000000">
            <w:pPr>
              <w:widowControl w:val="0"/>
              <w:pBdr>
                <w:top w:val="nil"/>
                <w:left w:val="nil"/>
                <w:bottom w:val="nil"/>
                <w:right w:val="nil"/>
                <w:between w:val="nil"/>
              </w:pBdr>
              <w:spacing w:line="240" w:lineRule="auto"/>
              <w:rPr>
                <w:sz w:val="24"/>
                <w:szCs w:val="24"/>
              </w:rPr>
            </w:pPr>
            <w:hyperlink r:id="rId6">
              <w:r>
                <w:rPr>
                  <w:color w:val="0000EE"/>
                  <w:u w:val="single"/>
                </w:rPr>
                <w:t>The British Poem by Benjamin Zephaniah | YOUMANITY</w:t>
              </w:r>
            </w:hyperlink>
            <w:r>
              <w:rPr>
                <w:sz w:val="24"/>
                <w:szCs w:val="24"/>
              </w:rPr>
              <w:t>.</w:t>
            </w:r>
          </w:p>
          <w:p w14:paraId="19C53EC9" w14:textId="77777777" w:rsidR="009575E3" w:rsidRDefault="009575E3">
            <w:pPr>
              <w:widowControl w:val="0"/>
              <w:pBdr>
                <w:top w:val="nil"/>
                <w:left w:val="nil"/>
                <w:bottom w:val="nil"/>
                <w:right w:val="nil"/>
                <w:between w:val="nil"/>
              </w:pBdr>
              <w:spacing w:line="240" w:lineRule="auto"/>
              <w:rPr>
                <w:sz w:val="24"/>
                <w:szCs w:val="24"/>
              </w:rPr>
            </w:pPr>
          </w:p>
          <w:p w14:paraId="3F06556C"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Listen to the poem and then read it aloud yourself. </w:t>
            </w:r>
          </w:p>
          <w:p w14:paraId="7107F71C" w14:textId="77777777" w:rsidR="009575E3" w:rsidRDefault="00000000">
            <w:pPr>
              <w:widowControl w:val="0"/>
              <w:pBdr>
                <w:top w:val="nil"/>
                <w:left w:val="nil"/>
                <w:bottom w:val="nil"/>
                <w:right w:val="nil"/>
                <w:between w:val="nil"/>
              </w:pBdr>
              <w:spacing w:line="240" w:lineRule="auto"/>
              <w:rPr>
                <w:sz w:val="24"/>
                <w:szCs w:val="24"/>
              </w:rPr>
            </w:pPr>
            <w:r>
              <w:rPr>
                <w:sz w:val="24"/>
                <w:szCs w:val="24"/>
              </w:rPr>
              <w:t>film and watch back</w:t>
            </w:r>
          </w:p>
          <w:p w14:paraId="599FD612"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 </w:t>
            </w:r>
          </w:p>
          <w:p w14:paraId="63E455C4" w14:textId="77777777" w:rsidR="009575E3" w:rsidRDefault="00000000">
            <w:pPr>
              <w:widowControl w:val="0"/>
              <w:pBdr>
                <w:top w:val="nil"/>
                <w:left w:val="nil"/>
                <w:bottom w:val="nil"/>
                <w:right w:val="nil"/>
                <w:between w:val="nil"/>
              </w:pBdr>
              <w:spacing w:line="240" w:lineRule="auto"/>
              <w:rPr>
                <w:sz w:val="24"/>
                <w:szCs w:val="24"/>
              </w:rPr>
            </w:pPr>
            <w:r>
              <w:rPr>
                <w:b/>
                <w:sz w:val="24"/>
                <w:szCs w:val="24"/>
              </w:rPr>
              <w:t>Questions to think about:</w:t>
            </w:r>
            <w:r>
              <w:rPr>
                <w:sz w:val="24"/>
                <w:szCs w:val="24"/>
              </w:rPr>
              <w:t xml:space="preserve"> </w:t>
            </w:r>
          </w:p>
          <w:p w14:paraId="49BB2941"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What is the poet trying to tell us through this poem? </w:t>
            </w:r>
          </w:p>
          <w:p w14:paraId="2C2A6F6B" w14:textId="77777777" w:rsidR="009575E3" w:rsidRDefault="00000000">
            <w:pPr>
              <w:widowControl w:val="0"/>
              <w:pBdr>
                <w:top w:val="nil"/>
                <w:left w:val="nil"/>
                <w:bottom w:val="nil"/>
                <w:right w:val="nil"/>
                <w:between w:val="nil"/>
              </w:pBdr>
              <w:spacing w:line="240" w:lineRule="auto"/>
              <w:rPr>
                <w:sz w:val="24"/>
                <w:szCs w:val="24"/>
              </w:rPr>
            </w:pPr>
            <w:r>
              <w:rPr>
                <w:sz w:val="24"/>
                <w:szCs w:val="24"/>
              </w:rPr>
              <w:t>Why has he written in the style of a recipe? Can you identify any specific cooking words?</w:t>
            </w:r>
          </w:p>
          <w:p w14:paraId="73011650"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What is the author describing when he says “Note: All the ingredients are equally important. Treating one ingredient better than another will leave a bitter unpleasant taste.” ? </w:t>
            </w:r>
          </w:p>
          <w:p w14:paraId="0BC1EEFB"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Is this what we are experiencing now in the UK and in other places around the world? </w:t>
            </w:r>
          </w:p>
          <w:p w14:paraId="29F9C6A9" w14:textId="77777777" w:rsidR="009575E3" w:rsidRDefault="00000000">
            <w:pPr>
              <w:widowControl w:val="0"/>
              <w:pBdr>
                <w:top w:val="nil"/>
                <w:left w:val="nil"/>
                <w:bottom w:val="nil"/>
                <w:right w:val="nil"/>
                <w:between w:val="nil"/>
              </w:pBdr>
              <w:spacing w:line="240" w:lineRule="auto"/>
              <w:rPr>
                <w:sz w:val="24"/>
                <w:szCs w:val="24"/>
              </w:rPr>
            </w:pPr>
            <w:r>
              <w:rPr>
                <w:sz w:val="24"/>
                <w:szCs w:val="24"/>
              </w:rPr>
              <w:t>Do you think the poem wants people to change the way they think?</w:t>
            </w:r>
          </w:p>
          <w:p w14:paraId="6E471310" w14:textId="77777777" w:rsidR="009575E3" w:rsidRDefault="00000000">
            <w:pPr>
              <w:widowControl w:val="0"/>
              <w:pBdr>
                <w:top w:val="nil"/>
                <w:left w:val="nil"/>
                <w:bottom w:val="nil"/>
                <w:right w:val="nil"/>
                <w:between w:val="nil"/>
              </w:pBdr>
              <w:spacing w:line="240" w:lineRule="auto"/>
              <w:rPr>
                <w:sz w:val="24"/>
                <w:szCs w:val="24"/>
              </w:rPr>
            </w:pPr>
            <w:r>
              <w:rPr>
                <w:sz w:val="24"/>
                <w:szCs w:val="24"/>
              </w:rPr>
              <w:t xml:space="preserve">Is he trying to challenge the public? </w:t>
            </w:r>
          </w:p>
          <w:p w14:paraId="37B34C91" w14:textId="77777777" w:rsidR="009575E3" w:rsidRDefault="009575E3">
            <w:pPr>
              <w:widowControl w:val="0"/>
              <w:pBdr>
                <w:top w:val="nil"/>
                <w:left w:val="nil"/>
                <w:bottom w:val="nil"/>
                <w:right w:val="nil"/>
                <w:between w:val="nil"/>
              </w:pBdr>
              <w:spacing w:line="240" w:lineRule="auto"/>
              <w:rPr>
                <w:sz w:val="24"/>
                <w:szCs w:val="24"/>
              </w:rPr>
            </w:pPr>
          </w:p>
          <w:p w14:paraId="748D24F9" w14:textId="77777777" w:rsidR="009575E3" w:rsidRDefault="009575E3">
            <w:pPr>
              <w:widowControl w:val="0"/>
              <w:pBdr>
                <w:top w:val="nil"/>
                <w:left w:val="nil"/>
                <w:bottom w:val="nil"/>
                <w:right w:val="nil"/>
                <w:between w:val="nil"/>
              </w:pBdr>
              <w:spacing w:line="240" w:lineRule="auto"/>
              <w:rPr>
                <w:sz w:val="24"/>
                <w:szCs w:val="24"/>
              </w:rPr>
            </w:pPr>
          </w:p>
          <w:p w14:paraId="65D05D8A" w14:textId="77777777" w:rsidR="009575E3" w:rsidRDefault="00000000">
            <w:pPr>
              <w:widowControl w:val="0"/>
              <w:pBdr>
                <w:top w:val="nil"/>
                <w:left w:val="nil"/>
                <w:bottom w:val="nil"/>
                <w:right w:val="nil"/>
                <w:between w:val="nil"/>
              </w:pBdr>
              <w:spacing w:line="240" w:lineRule="auto"/>
              <w:rPr>
                <w:sz w:val="24"/>
                <w:szCs w:val="24"/>
              </w:rPr>
            </w:pPr>
            <w:r>
              <w:rPr>
                <w:b/>
                <w:sz w:val="24"/>
                <w:szCs w:val="24"/>
              </w:rPr>
              <w:t>Activity:</w:t>
            </w:r>
            <w:r>
              <w:rPr>
                <w:sz w:val="24"/>
                <w:szCs w:val="24"/>
              </w:rPr>
              <w:t xml:space="preserve"> Have a go at writing your own poem about diversity; celebrating all of the differences that we have. You could create a poem telling the story of someone you have researched or you could write an acrostic poem about how we can celebrate our differences and strive for equality. It is entirely up to you. Think about how you might decorate your poem – what could be a symbol of diversity and equality – of celebrating our world and peace within it?</w:t>
            </w:r>
          </w:p>
          <w:p w14:paraId="05A1655B" w14:textId="77777777" w:rsidR="009575E3" w:rsidRDefault="009575E3">
            <w:pPr>
              <w:widowControl w:val="0"/>
              <w:pBdr>
                <w:top w:val="nil"/>
                <w:left w:val="nil"/>
                <w:bottom w:val="nil"/>
                <w:right w:val="nil"/>
                <w:between w:val="nil"/>
              </w:pBdr>
              <w:spacing w:line="240" w:lineRule="auto"/>
              <w:ind w:left="720"/>
              <w:rPr>
                <w:sz w:val="24"/>
                <w:szCs w:val="24"/>
              </w:rPr>
            </w:pPr>
          </w:p>
        </w:tc>
      </w:tr>
      <w:tr w:rsidR="009575E3" w14:paraId="4D3B2D8E" w14:textId="77777777">
        <w:trPr>
          <w:trHeight w:val="520"/>
        </w:trPr>
        <w:tc>
          <w:tcPr>
            <w:tcW w:w="9000" w:type="dxa"/>
            <w:gridSpan w:val="2"/>
            <w:shd w:val="clear" w:color="auto" w:fill="auto"/>
            <w:tcMar>
              <w:top w:w="100" w:type="dxa"/>
              <w:left w:w="100" w:type="dxa"/>
              <w:bottom w:w="100" w:type="dxa"/>
              <w:right w:w="100" w:type="dxa"/>
            </w:tcMar>
          </w:tcPr>
          <w:p w14:paraId="4BDC77A3"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 xml:space="preserve">Plenary: </w:t>
            </w:r>
          </w:p>
          <w:p w14:paraId="63E68F9D" w14:textId="77777777" w:rsidR="009575E3" w:rsidRDefault="009575E3">
            <w:pPr>
              <w:widowControl w:val="0"/>
              <w:pBdr>
                <w:top w:val="nil"/>
                <w:left w:val="nil"/>
                <w:bottom w:val="nil"/>
                <w:right w:val="nil"/>
                <w:between w:val="nil"/>
              </w:pBdr>
              <w:spacing w:line="240" w:lineRule="auto"/>
              <w:rPr>
                <w:b/>
                <w:sz w:val="24"/>
                <w:szCs w:val="24"/>
              </w:rPr>
            </w:pPr>
          </w:p>
          <w:p w14:paraId="1F206D5A" w14:textId="77777777" w:rsidR="009575E3" w:rsidRDefault="00000000">
            <w:pPr>
              <w:widowControl w:val="0"/>
              <w:pBdr>
                <w:top w:val="nil"/>
                <w:left w:val="nil"/>
                <w:bottom w:val="nil"/>
                <w:right w:val="nil"/>
                <w:between w:val="nil"/>
              </w:pBdr>
              <w:spacing w:line="240" w:lineRule="auto"/>
              <w:rPr>
                <w:b/>
                <w:sz w:val="24"/>
                <w:szCs w:val="24"/>
              </w:rPr>
            </w:pPr>
            <w:r>
              <w:rPr>
                <w:b/>
                <w:sz w:val="24"/>
                <w:szCs w:val="24"/>
              </w:rPr>
              <w:t>Reflect:</w:t>
            </w:r>
          </w:p>
          <w:p w14:paraId="3A0FDE14" w14:textId="77777777" w:rsidR="009575E3" w:rsidRDefault="00000000">
            <w:pPr>
              <w:widowControl w:val="0"/>
              <w:pBdr>
                <w:top w:val="nil"/>
                <w:left w:val="nil"/>
                <w:bottom w:val="nil"/>
                <w:right w:val="nil"/>
                <w:between w:val="nil"/>
              </w:pBdr>
              <w:spacing w:line="240" w:lineRule="auto"/>
              <w:rPr>
                <w:sz w:val="24"/>
                <w:szCs w:val="24"/>
              </w:rPr>
            </w:pPr>
            <w:r>
              <w:rPr>
                <w:sz w:val="24"/>
                <w:szCs w:val="24"/>
              </w:rPr>
              <w:t>What did it mean to Cuthbert to be British?</w:t>
            </w:r>
          </w:p>
          <w:p w14:paraId="0DC76A94" w14:textId="77777777" w:rsidR="009575E3" w:rsidRDefault="00000000">
            <w:pPr>
              <w:widowControl w:val="0"/>
              <w:pBdr>
                <w:top w:val="nil"/>
                <w:left w:val="nil"/>
                <w:bottom w:val="nil"/>
                <w:right w:val="nil"/>
                <w:between w:val="nil"/>
              </w:pBdr>
              <w:spacing w:line="240" w:lineRule="auto"/>
              <w:rPr>
                <w:b/>
                <w:sz w:val="24"/>
                <w:szCs w:val="24"/>
              </w:rPr>
            </w:pPr>
            <w:r>
              <w:rPr>
                <w:b/>
                <w:sz w:val="24"/>
                <w:szCs w:val="24"/>
              </w:rPr>
              <w:t>Consider:</w:t>
            </w:r>
          </w:p>
          <w:p w14:paraId="365063EB" w14:textId="77777777" w:rsidR="009575E3" w:rsidRDefault="00000000">
            <w:pPr>
              <w:widowControl w:val="0"/>
              <w:pBdr>
                <w:top w:val="nil"/>
                <w:left w:val="nil"/>
                <w:bottom w:val="nil"/>
                <w:right w:val="nil"/>
                <w:between w:val="nil"/>
              </w:pBdr>
              <w:spacing w:line="240" w:lineRule="auto"/>
              <w:rPr>
                <w:sz w:val="24"/>
                <w:szCs w:val="24"/>
              </w:rPr>
            </w:pPr>
            <w:r>
              <w:rPr>
                <w:sz w:val="24"/>
                <w:szCs w:val="24"/>
              </w:rPr>
              <w:t>His skills at boxing and his progression through the sport</w:t>
            </w:r>
          </w:p>
          <w:p w14:paraId="4515F208" w14:textId="77777777" w:rsidR="009575E3" w:rsidRDefault="00000000">
            <w:pPr>
              <w:widowControl w:val="0"/>
              <w:pBdr>
                <w:top w:val="nil"/>
                <w:left w:val="nil"/>
                <w:bottom w:val="nil"/>
                <w:right w:val="nil"/>
                <w:between w:val="nil"/>
              </w:pBdr>
              <w:spacing w:line="240" w:lineRule="auto"/>
              <w:rPr>
                <w:sz w:val="24"/>
                <w:szCs w:val="24"/>
              </w:rPr>
            </w:pPr>
            <w:r>
              <w:rPr>
                <w:sz w:val="24"/>
                <w:szCs w:val="24"/>
              </w:rPr>
              <w:t>His pride at fighting in the 1924 Olympics in the Netherlands, representing the UK</w:t>
            </w:r>
          </w:p>
          <w:p w14:paraId="75F2F791" w14:textId="77777777" w:rsidR="009575E3" w:rsidRDefault="00000000">
            <w:pPr>
              <w:widowControl w:val="0"/>
              <w:pBdr>
                <w:top w:val="nil"/>
                <w:left w:val="nil"/>
                <w:bottom w:val="nil"/>
                <w:right w:val="nil"/>
                <w:between w:val="nil"/>
              </w:pBdr>
              <w:spacing w:line="240" w:lineRule="auto"/>
              <w:rPr>
                <w:sz w:val="24"/>
                <w:szCs w:val="24"/>
              </w:rPr>
            </w:pPr>
            <w:r>
              <w:rPr>
                <w:sz w:val="24"/>
                <w:szCs w:val="24"/>
              </w:rPr>
              <w:t>The colour bar which prevented him from participating in fights to win British titles</w:t>
            </w:r>
          </w:p>
          <w:p w14:paraId="05106DA4" w14:textId="77777777" w:rsidR="009575E3" w:rsidRDefault="00000000">
            <w:pPr>
              <w:widowControl w:val="0"/>
              <w:pBdr>
                <w:top w:val="nil"/>
                <w:left w:val="nil"/>
                <w:bottom w:val="nil"/>
                <w:right w:val="nil"/>
                <w:between w:val="nil"/>
              </w:pBdr>
              <w:spacing w:line="240" w:lineRule="auto"/>
              <w:rPr>
                <w:sz w:val="24"/>
                <w:szCs w:val="24"/>
              </w:rPr>
            </w:pPr>
            <w:r>
              <w:rPr>
                <w:sz w:val="24"/>
                <w:szCs w:val="24"/>
              </w:rPr>
              <w:t>The refusal of the British Boxing board of control to issue an apology even now to the Taylor family.</w:t>
            </w:r>
          </w:p>
          <w:p w14:paraId="624AD8B6" w14:textId="77777777" w:rsidR="009575E3" w:rsidRDefault="009575E3">
            <w:pPr>
              <w:widowControl w:val="0"/>
              <w:pBdr>
                <w:top w:val="nil"/>
                <w:left w:val="nil"/>
                <w:bottom w:val="nil"/>
                <w:right w:val="nil"/>
                <w:between w:val="nil"/>
              </w:pBdr>
              <w:spacing w:line="240" w:lineRule="auto"/>
              <w:rPr>
                <w:sz w:val="24"/>
                <w:szCs w:val="24"/>
              </w:rPr>
            </w:pPr>
          </w:p>
          <w:p w14:paraId="6C68976E" w14:textId="77777777" w:rsidR="009575E3" w:rsidRDefault="009575E3">
            <w:pPr>
              <w:widowControl w:val="0"/>
              <w:pBdr>
                <w:top w:val="nil"/>
                <w:left w:val="nil"/>
                <w:bottom w:val="nil"/>
                <w:right w:val="nil"/>
                <w:between w:val="nil"/>
              </w:pBdr>
              <w:spacing w:line="240" w:lineRule="auto"/>
              <w:rPr>
                <w:b/>
                <w:sz w:val="24"/>
                <w:szCs w:val="24"/>
              </w:rPr>
            </w:pPr>
          </w:p>
          <w:p w14:paraId="03864496" w14:textId="77777777" w:rsidR="009575E3" w:rsidRDefault="009575E3">
            <w:pPr>
              <w:widowControl w:val="0"/>
              <w:pBdr>
                <w:top w:val="nil"/>
                <w:left w:val="nil"/>
                <w:bottom w:val="nil"/>
                <w:right w:val="nil"/>
                <w:between w:val="nil"/>
              </w:pBdr>
              <w:spacing w:line="240" w:lineRule="auto"/>
              <w:rPr>
                <w:b/>
                <w:sz w:val="24"/>
                <w:szCs w:val="24"/>
              </w:rPr>
            </w:pPr>
          </w:p>
          <w:p w14:paraId="5101D814" w14:textId="77777777" w:rsidR="009575E3" w:rsidRDefault="009575E3">
            <w:pPr>
              <w:widowControl w:val="0"/>
              <w:pBdr>
                <w:top w:val="nil"/>
                <w:left w:val="nil"/>
                <w:bottom w:val="nil"/>
                <w:right w:val="nil"/>
                <w:between w:val="nil"/>
              </w:pBdr>
              <w:spacing w:line="240" w:lineRule="auto"/>
              <w:rPr>
                <w:b/>
                <w:sz w:val="24"/>
                <w:szCs w:val="24"/>
              </w:rPr>
            </w:pPr>
          </w:p>
          <w:p w14:paraId="4ECB49D6" w14:textId="77777777" w:rsidR="009575E3" w:rsidRDefault="00000000">
            <w:pPr>
              <w:widowControl w:val="0"/>
              <w:pBdr>
                <w:top w:val="nil"/>
                <w:left w:val="nil"/>
                <w:bottom w:val="nil"/>
                <w:right w:val="nil"/>
                <w:between w:val="nil"/>
              </w:pBdr>
              <w:spacing w:line="240" w:lineRule="auto"/>
              <w:rPr>
                <w:b/>
                <w:sz w:val="24"/>
                <w:szCs w:val="24"/>
              </w:rPr>
            </w:pPr>
            <w:r>
              <w:rPr>
                <w:b/>
                <w:sz w:val="24"/>
                <w:szCs w:val="24"/>
              </w:rPr>
              <w:lastRenderedPageBreak/>
              <w:t>Extension ideas:</w:t>
            </w:r>
          </w:p>
          <w:p w14:paraId="67DC7706" w14:textId="77777777" w:rsidR="009575E3" w:rsidRDefault="009575E3">
            <w:pPr>
              <w:widowControl w:val="0"/>
              <w:pBdr>
                <w:top w:val="nil"/>
                <w:left w:val="nil"/>
                <w:bottom w:val="nil"/>
                <w:right w:val="nil"/>
                <w:between w:val="nil"/>
              </w:pBdr>
              <w:spacing w:line="240" w:lineRule="auto"/>
              <w:rPr>
                <w:sz w:val="24"/>
                <w:szCs w:val="24"/>
              </w:rPr>
            </w:pPr>
          </w:p>
          <w:p w14:paraId="0FCF0AAF" w14:textId="77777777" w:rsidR="009575E3" w:rsidRDefault="00000000">
            <w:pPr>
              <w:widowControl w:val="0"/>
              <w:spacing w:line="240" w:lineRule="auto"/>
              <w:rPr>
                <w:sz w:val="24"/>
                <w:szCs w:val="24"/>
              </w:rPr>
            </w:pPr>
            <w:r>
              <w:rPr>
                <w:sz w:val="24"/>
                <w:szCs w:val="24"/>
              </w:rPr>
              <w:t>On a World map, plot all of the countries listed in the poem.</w:t>
            </w:r>
          </w:p>
          <w:p w14:paraId="14D98576" w14:textId="77777777" w:rsidR="009575E3" w:rsidRDefault="00000000">
            <w:pPr>
              <w:widowControl w:val="0"/>
              <w:spacing w:line="240" w:lineRule="auto"/>
              <w:rPr>
                <w:sz w:val="24"/>
                <w:szCs w:val="24"/>
              </w:rPr>
            </w:pPr>
            <w:r>
              <w:rPr>
                <w:sz w:val="24"/>
                <w:szCs w:val="24"/>
              </w:rPr>
              <w:t>Identify the early settlers. Where did they come from?</w:t>
            </w:r>
          </w:p>
          <w:p w14:paraId="77E1C7F2" w14:textId="77777777" w:rsidR="009575E3" w:rsidRDefault="009575E3">
            <w:pPr>
              <w:widowControl w:val="0"/>
              <w:spacing w:line="240" w:lineRule="auto"/>
              <w:rPr>
                <w:sz w:val="24"/>
                <w:szCs w:val="24"/>
              </w:rPr>
            </w:pPr>
          </w:p>
          <w:p w14:paraId="2BC08514" w14:textId="77777777" w:rsidR="009575E3" w:rsidRDefault="009575E3">
            <w:pPr>
              <w:widowControl w:val="0"/>
              <w:spacing w:line="240" w:lineRule="auto"/>
              <w:rPr>
                <w:sz w:val="24"/>
                <w:szCs w:val="24"/>
              </w:rPr>
            </w:pPr>
          </w:p>
          <w:p w14:paraId="13BE14FA" w14:textId="77777777" w:rsidR="009575E3" w:rsidRDefault="00000000">
            <w:pPr>
              <w:widowControl w:val="0"/>
              <w:spacing w:line="240" w:lineRule="auto"/>
              <w:rPr>
                <w:sz w:val="24"/>
                <w:szCs w:val="24"/>
              </w:rPr>
            </w:pPr>
            <w:r>
              <w:rPr>
                <w:sz w:val="24"/>
                <w:szCs w:val="24"/>
              </w:rPr>
              <w:t>What makes someone Welsh?</w:t>
            </w:r>
          </w:p>
          <w:p w14:paraId="7E3783F2" w14:textId="77777777" w:rsidR="009575E3" w:rsidRDefault="00000000">
            <w:pPr>
              <w:widowControl w:val="0"/>
              <w:spacing w:line="240" w:lineRule="auto"/>
              <w:rPr>
                <w:sz w:val="24"/>
                <w:szCs w:val="24"/>
              </w:rPr>
            </w:pPr>
            <w:r>
              <w:rPr>
                <w:sz w:val="24"/>
                <w:szCs w:val="24"/>
              </w:rPr>
              <w:t>What are the specific cultural influences that give us such a strong identity?</w:t>
            </w:r>
          </w:p>
          <w:p w14:paraId="32CDE5E8" w14:textId="77777777" w:rsidR="009575E3" w:rsidRDefault="009575E3">
            <w:pPr>
              <w:widowControl w:val="0"/>
              <w:spacing w:line="240" w:lineRule="auto"/>
              <w:rPr>
                <w:sz w:val="24"/>
                <w:szCs w:val="24"/>
              </w:rPr>
            </w:pPr>
          </w:p>
          <w:p w14:paraId="1FF9CD06" w14:textId="77777777" w:rsidR="009575E3" w:rsidRDefault="009575E3">
            <w:pPr>
              <w:widowControl w:val="0"/>
              <w:pBdr>
                <w:top w:val="nil"/>
                <w:left w:val="nil"/>
                <w:bottom w:val="nil"/>
                <w:right w:val="nil"/>
                <w:between w:val="nil"/>
              </w:pBdr>
              <w:spacing w:line="240" w:lineRule="auto"/>
              <w:rPr>
                <w:sz w:val="24"/>
                <w:szCs w:val="24"/>
              </w:rPr>
            </w:pPr>
          </w:p>
        </w:tc>
      </w:tr>
      <w:tr w:rsidR="009575E3" w14:paraId="6CD25CC8" w14:textId="77777777">
        <w:trPr>
          <w:trHeight w:val="520"/>
        </w:trPr>
        <w:tc>
          <w:tcPr>
            <w:tcW w:w="9000" w:type="dxa"/>
            <w:gridSpan w:val="2"/>
            <w:shd w:val="clear" w:color="auto" w:fill="auto"/>
            <w:tcMar>
              <w:top w:w="100" w:type="dxa"/>
              <w:left w:w="100" w:type="dxa"/>
              <w:bottom w:w="100" w:type="dxa"/>
              <w:right w:w="100" w:type="dxa"/>
            </w:tcMar>
          </w:tcPr>
          <w:p w14:paraId="724F7A46" w14:textId="77777777" w:rsidR="009575E3" w:rsidRDefault="00000000">
            <w:pPr>
              <w:widowControl w:val="0"/>
              <w:pBdr>
                <w:top w:val="nil"/>
                <w:left w:val="nil"/>
                <w:bottom w:val="nil"/>
                <w:right w:val="nil"/>
                <w:between w:val="nil"/>
              </w:pBdr>
              <w:spacing w:line="240" w:lineRule="auto"/>
              <w:rPr>
                <w:rFonts w:ascii="Mali" w:eastAsia="Mali" w:hAnsi="Mali" w:cs="Mali"/>
                <w:b/>
                <w:sz w:val="32"/>
                <w:szCs w:val="32"/>
              </w:rPr>
            </w:pPr>
            <w:r>
              <w:rPr>
                <w:rFonts w:ascii="Mali" w:eastAsia="Mali" w:hAnsi="Mali" w:cs="Mali"/>
                <w:b/>
                <w:sz w:val="32"/>
                <w:szCs w:val="32"/>
              </w:rPr>
              <w:lastRenderedPageBreak/>
              <w:t xml:space="preserve">Useful links: </w:t>
            </w:r>
          </w:p>
          <w:p w14:paraId="6E12B987" w14:textId="77777777" w:rsidR="009575E3" w:rsidRDefault="009575E3">
            <w:pPr>
              <w:widowControl w:val="0"/>
              <w:pBdr>
                <w:top w:val="nil"/>
                <w:left w:val="nil"/>
                <w:bottom w:val="nil"/>
                <w:right w:val="nil"/>
                <w:between w:val="nil"/>
              </w:pBdr>
              <w:spacing w:line="240" w:lineRule="auto"/>
              <w:rPr>
                <w:sz w:val="24"/>
                <w:szCs w:val="24"/>
              </w:rPr>
            </w:pPr>
          </w:p>
          <w:p w14:paraId="5F6451AC" w14:textId="77777777" w:rsidR="009575E3" w:rsidRDefault="009575E3">
            <w:pPr>
              <w:widowControl w:val="0"/>
              <w:pBdr>
                <w:top w:val="nil"/>
                <w:left w:val="nil"/>
                <w:bottom w:val="nil"/>
                <w:right w:val="nil"/>
                <w:between w:val="nil"/>
              </w:pBdr>
              <w:spacing w:line="240" w:lineRule="auto"/>
              <w:rPr>
                <w:sz w:val="24"/>
                <w:szCs w:val="24"/>
              </w:rPr>
            </w:pPr>
          </w:p>
          <w:p w14:paraId="269E2766" w14:textId="77777777" w:rsidR="009575E3" w:rsidRDefault="00000000">
            <w:pPr>
              <w:widowControl w:val="0"/>
              <w:pBdr>
                <w:top w:val="nil"/>
                <w:left w:val="nil"/>
                <w:bottom w:val="nil"/>
                <w:right w:val="nil"/>
                <w:between w:val="nil"/>
              </w:pBdr>
              <w:spacing w:line="240" w:lineRule="auto"/>
              <w:rPr>
                <w:b/>
                <w:sz w:val="24"/>
                <w:szCs w:val="24"/>
              </w:rPr>
            </w:pPr>
            <w:r>
              <w:rPr>
                <w:b/>
                <w:sz w:val="24"/>
                <w:szCs w:val="24"/>
              </w:rPr>
              <w:t>Links to other units:</w:t>
            </w:r>
          </w:p>
          <w:p w14:paraId="1C5A4DD2" w14:textId="77777777" w:rsidR="009575E3" w:rsidRDefault="00000000">
            <w:pPr>
              <w:widowControl w:val="0"/>
              <w:spacing w:line="240" w:lineRule="auto"/>
              <w:rPr>
                <w:sz w:val="24"/>
                <w:szCs w:val="24"/>
              </w:rPr>
            </w:pPr>
            <w:r>
              <w:rPr>
                <w:sz w:val="24"/>
                <w:szCs w:val="24"/>
              </w:rPr>
              <w:t>Inspirational Poem: Benjamin Zephaniah Ode to Muhammad Ali (language)</w:t>
            </w:r>
          </w:p>
          <w:p w14:paraId="4F683BFE" w14:textId="77777777" w:rsidR="009575E3" w:rsidRDefault="009575E3">
            <w:pPr>
              <w:widowControl w:val="0"/>
              <w:pBdr>
                <w:top w:val="nil"/>
                <w:left w:val="nil"/>
                <w:bottom w:val="nil"/>
                <w:right w:val="nil"/>
                <w:between w:val="nil"/>
              </w:pBdr>
              <w:spacing w:line="240" w:lineRule="auto"/>
              <w:rPr>
                <w:sz w:val="24"/>
                <w:szCs w:val="24"/>
              </w:rPr>
            </w:pPr>
          </w:p>
        </w:tc>
      </w:tr>
    </w:tbl>
    <w:p w14:paraId="5D3E58DE" w14:textId="77777777" w:rsidR="009575E3" w:rsidRDefault="009575E3">
      <w:pPr>
        <w:rPr>
          <w:rFonts w:ascii="Mali" w:eastAsia="Mali" w:hAnsi="Mali" w:cs="Mali"/>
          <w:sz w:val="32"/>
          <w:szCs w:val="32"/>
        </w:rPr>
      </w:pPr>
    </w:p>
    <w:sectPr w:rsidR="009575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F1236E0C-0157-CF45-80FD-4A5200C56DB5}"/>
    <w:embedBold r:id="rId2" w:fontKey="{247FB2A7-BDBB-454F-AEF2-431547A4B6E9}"/>
    <w:embedItalic r:id="rId3" w:fontKey="{3C4801BA-493D-F14A-AD25-C99A52077FD6}"/>
  </w:font>
  <w:font w:name="Times New Roman">
    <w:panose1 w:val="02020603050405020304"/>
    <w:charset w:val="00"/>
    <w:family w:val="roman"/>
    <w:pitch w:val="variable"/>
    <w:sig w:usb0="E0002EFF" w:usb1="C000785B" w:usb2="00000009" w:usb3="00000000" w:csb0="000001FF" w:csb1="00000000"/>
    <w:embedRegular r:id="rId4" w:fontKey="{1CE632C2-B708-9A4B-B23D-3FC706CBA7BA}"/>
  </w:font>
  <w:font w:name="Mali">
    <w:panose1 w:val="00000500000000000000"/>
    <w:charset w:val="DE"/>
    <w:family w:val="auto"/>
    <w:pitch w:val="variable"/>
    <w:sig w:usb0="21000007" w:usb1="00000001" w:usb2="00000000" w:usb3="00000000" w:csb0="00010193" w:csb1="00000000"/>
    <w:embedRegular r:id="rId5" w:fontKey="{561CB81C-B584-5942-AA76-485E43A3B34A}"/>
    <w:embedBold r:id="rId6" w:fontKey="{B9FCF641-91D3-0746-A9C9-7577A3B92C94}"/>
  </w:font>
  <w:font w:name="Calibri">
    <w:panose1 w:val="020F0502020204030204"/>
    <w:charset w:val="00"/>
    <w:family w:val="swiss"/>
    <w:pitch w:val="variable"/>
    <w:sig w:usb0="E4002EFF" w:usb1="C200247B" w:usb2="00000009" w:usb3="00000000" w:csb0="000001FF" w:csb1="00000000"/>
    <w:embedRegular r:id="rId7" w:fontKey="{EE9A644B-DED3-964F-804E-7ED96F6CD717}"/>
  </w:font>
  <w:font w:name="Cambria">
    <w:panose1 w:val="02040503050406030204"/>
    <w:charset w:val="00"/>
    <w:family w:val="roman"/>
    <w:pitch w:val="variable"/>
    <w:sig w:usb0="E00006FF" w:usb1="420024FF" w:usb2="02000000" w:usb3="00000000" w:csb0="0000019F" w:csb1="00000000"/>
    <w:embedRegular r:id="rId8" w:fontKey="{B357FF01-867E-6842-9A2B-4702717DD0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E3"/>
    <w:rsid w:val="003139C9"/>
    <w:rsid w:val="009575E3"/>
    <w:rsid w:val="00B257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7195D59"/>
  <w15:docId w15:val="{7FEAA26E-F788-DA48-9573-74E078DD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cy"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KPOAQmZ7gHg" TargetMode="External"/><Relationship Id="rId5" Type="http://schemas.openxmlformats.org/officeDocument/2006/relationships/hyperlink" Target="https://www.youtube.com/watch?v=dZ1yYOAwvvo" TargetMode="External"/><Relationship Id="rId4" Type="http://schemas.openxmlformats.org/officeDocument/2006/relationships/hyperlink" Target="https://poemanalysis.com/benjamin-zephaniah/the-british-serves-60-mill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600</Words>
  <Characters>3423</Characters>
  <Application>Microsoft Office Word</Application>
  <DocSecurity>0</DocSecurity>
  <Lines>28</Lines>
  <Paragraphs>8</Paragraphs>
  <ScaleCrop>false</ScaleCrop>
  <Company/>
  <LinksUpToDate>false</LinksUpToDate>
  <CharactersWithSpaces>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Sebastian Harker</cp:lastModifiedBy>
  <cp:revision>2</cp:revision>
  <dcterms:created xsi:type="dcterms:W3CDTF">2024-07-23T13:07:00Z</dcterms:created>
  <dcterms:modified xsi:type="dcterms:W3CDTF">2024-07-23T13:08:00Z</dcterms:modified>
</cp:coreProperties>
</file>